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F0EF">
      <w:pPr>
        <w:spacing w:after="0" w:line="240" w:lineRule="auto"/>
        <w:jc w:val="center"/>
        <w:rPr>
          <w:rFonts w:cs="Times New Roman" w:asciiTheme="majorHAnsi" w:hAnsiTheme="majorHAnsi"/>
          <w:b/>
          <w:i/>
          <w:iCs/>
          <w:color w:val="000000" w:themeColor="text1"/>
          <w:sz w:val="32"/>
          <w:szCs w:val="32"/>
          <w:lang w:val="en-US"/>
          <w14:textFill>
            <w14:solidFill>
              <w14:schemeClr w14:val="tx1"/>
            </w14:solidFill>
          </w14:textFill>
        </w:rPr>
      </w:pPr>
      <w:bookmarkStart w:id="0" w:name="_GoBack"/>
      <w:bookmarkEnd w:id="0"/>
      <w:r>
        <w:rPr>
          <w:rFonts w:cs="Times New Roman" w:asciiTheme="majorHAnsi" w:hAnsiTheme="majorHAnsi"/>
          <w:b/>
          <w:color w:val="000000" w:themeColor="text1"/>
          <w:sz w:val="32"/>
          <w:szCs w:val="32"/>
          <w:lang w:val="en-US"/>
          <w14:textFill>
            <w14:solidFill>
              <w14:schemeClr w14:val="tx1"/>
            </w14:solidFill>
          </w14:textFill>
        </w:rPr>
        <w:t>ANALISIS AKUISISI TIKTOK TERHADAP TOKOPEDIA DITINJAU DALAM PERSPEKTIF UNDANG-UNDANG LARANGAN PRAKTEK MONOPOLI DAN PERSAINGAN USAHA TIDAK SEHAT</w:t>
      </w:r>
    </w:p>
    <w:p w14:paraId="776E52B6">
      <w:pPr>
        <w:spacing w:after="0" w:line="240" w:lineRule="auto"/>
        <w:jc w:val="center"/>
        <w:rPr>
          <w:rFonts w:cs="Times New Roman" w:asciiTheme="majorHAnsi" w:hAnsiTheme="majorHAnsi"/>
          <w:b/>
          <w:color w:val="000000" w:themeColor="text1"/>
          <w:sz w:val="32"/>
          <w:szCs w:val="32"/>
          <w14:textFill>
            <w14:solidFill>
              <w14:schemeClr w14:val="tx1"/>
            </w14:solidFill>
          </w14:textFill>
        </w:rPr>
      </w:pPr>
    </w:p>
    <w:p w14:paraId="3371C800">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r>
        <w:rPr>
          <w:rFonts w:cs="Times New Roman" w:asciiTheme="majorHAnsi" w:hAnsiTheme="majorHAnsi"/>
          <w:b/>
          <w:i/>
          <w:color w:val="000000" w:themeColor="text1"/>
          <w:sz w:val="32"/>
          <w:szCs w:val="32"/>
          <w:lang w:val="en-US"/>
          <w14:textFill>
            <w14:solidFill>
              <w14:schemeClr w14:val="tx1"/>
            </w14:solidFill>
          </w14:textFill>
        </w:rPr>
        <w:t>ANALYSIS OF TIKTOK'S ACQUISITION OF TOKOPEDIA REVIEWED FROM THE PERSPECTIVE OF THE LAW PROHIBITING MONOPOLY PRACTICES AND UNFAIR BUSINESS COMPETITION</w:t>
      </w:r>
    </w:p>
    <w:p w14:paraId="1AE3AC22">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37EC917B">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DYAH PERMATA BUDI ASRI</w:t>
      </w:r>
    </w:p>
    <w:p w14:paraId="51AB3B7F">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Fakultas Hukum Universitas Esa Unggul, Jalan Arjuna No 9 Kebon Jeruk Jakarta Barat, dyah.permata@esaunggul.ac.id</w:t>
      </w:r>
    </w:p>
    <w:p w14:paraId="43E607F8">
      <w:pPr>
        <w:spacing w:after="0" w:line="240" w:lineRule="auto"/>
        <w:jc w:val="center"/>
        <w:rPr>
          <w:rFonts w:ascii="Times New Roman" w:hAnsi="Times New Roman" w:cs="Times New Roman"/>
          <w:b/>
          <w:color w:val="000000" w:themeColor="text1"/>
          <w:sz w:val="24"/>
          <w:szCs w:val="24"/>
          <w14:textFill>
            <w14:solidFill>
              <w14:schemeClr w14:val="tx1"/>
            </w14:solidFill>
          </w14:textFill>
        </w:rPr>
      </w:pPr>
    </w:p>
    <w:p w14:paraId="13473560">
      <w:pPr>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b/>
          <w:color w:val="000000" w:themeColor="text1"/>
          <w:sz w:val="24"/>
          <w:szCs w:val="24"/>
          <w:lang w:val="en-US"/>
          <w14:textFill>
            <w14:solidFill>
              <w14:schemeClr w14:val="tx1"/>
            </w14:solidFill>
          </w14:textFill>
        </w:rPr>
        <w:t>RANTI MAULINDA HIDAYAT</w:t>
      </w:r>
    </w:p>
    <w:p w14:paraId="5761569C">
      <w:pPr>
        <w:autoSpaceDE w:val="0"/>
        <w:autoSpaceDN w:val="0"/>
        <w:adjustRightInd w:val="0"/>
        <w:spacing w:after="0" w:line="240" w:lineRule="auto"/>
        <w:jc w:val="center"/>
        <w:rPr>
          <w:rFonts w:ascii="Times New Roman" w:hAnsi="Times New Roman" w:cs="Times New Roman"/>
          <w:b/>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Mahasiswa  Fakultas Hukum Universitas Esa Unggul, Jalan Arjuna No 9 Kebon Jeruk Jakarta Barat, rantimaulida28@gmail.com</w:t>
      </w:r>
    </w:p>
    <w:p w14:paraId="5B5BBC98">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3878DCF5">
      <w:pPr>
        <w:autoSpaceDE w:val="0"/>
        <w:autoSpaceDN w:val="0"/>
        <w:adjustRightInd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33709607">
      <w:pPr>
        <w:autoSpaceDE w:val="0"/>
        <w:autoSpaceDN w:val="0"/>
        <w:adjustRightInd w:val="0"/>
        <w:spacing w:after="0" w:line="240" w:lineRule="auto"/>
        <w:jc w:val="center"/>
        <w:rPr>
          <w:rFonts w:ascii="Times New Roman" w:hAnsi="Times New Roman" w:cs="Times New Roman"/>
          <w:b/>
          <w:iCs/>
          <w:color w:val="000000" w:themeColor="text1"/>
          <w:sz w:val="24"/>
          <w:szCs w:val="24"/>
          <w14:textFill>
            <w14:solidFill>
              <w14:schemeClr w14:val="tx1"/>
            </w14:solidFill>
          </w14:textFill>
        </w:rPr>
      </w:pPr>
      <w:r>
        <w:rPr>
          <w:rFonts w:ascii="Times New Roman" w:hAnsi="Times New Roman" w:cs="Times New Roman"/>
          <w:b/>
          <w:iCs/>
          <w:color w:val="000000" w:themeColor="text1"/>
          <w:sz w:val="24"/>
          <w:szCs w:val="24"/>
          <w14:textFill>
            <w14:solidFill>
              <w14:schemeClr w14:val="tx1"/>
            </w14:solidFill>
          </w14:textFill>
        </w:rPr>
        <w:t>ABSTRAK</w:t>
      </w:r>
    </w:p>
    <w:p w14:paraId="15655572">
      <w:pPr>
        <w:autoSpaceDE w:val="0"/>
        <w:autoSpaceDN w:val="0"/>
        <w:adjustRightInd w:val="0"/>
        <w:spacing w:after="0" w:line="240" w:lineRule="auto"/>
        <w:jc w:val="both"/>
        <w:rPr>
          <w:rFonts w:ascii="Times New Roman" w:hAnsi="Times New Roman" w:cs="Times New Roman"/>
          <w:iCs/>
          <w:color w:val="000000" w:themeColor="text1"/>
          <w:sz w:val="24"/>
          <w:szCs w:val="24"/>
          <w:lang w:val="zh-CN"/>
          <w14:textFill>
            <w14:solidFill>
              <w14:schemeClr w14:val="tx1"/>
            </w14:solidFill>
          </w14:textFill>
        </w:rPr>
      </w:pPr>
      <w:r>
        <w:rPr>
          <w:rFonts w:ascii="Times New Roman" w:hAnsi="Times New Roman" w:cs="Times New Roman"/>
          <w:iCs/>
          <w:color w:val="000000" w:themeColor="text1"/>
          <w:sz w:val="24"/>
          <w:szCs w:val="24"/>
          <w:lang w:val="zh-CN"/>
          <w14:textFill>
            <w14:solidFill>
              <w14:schemeClr w14:val="tx1"/>
            </w14:solidFill>
          </w14:textFill>
        </w:rPr>
        <w:t xml:space="preserve">Penelitian ini bertujuan untuk menganalisis sejauh mana penggunaan TikTok sebagai </w:t>
      </w:r>
      <w:r>
        <w:rPr>
          <w:rFonts w:ascii="Times New Roman" w:hAnsi="Times New Roman" w:cs="Times New Roman"/>
          <w:i/>
          <w:iCs/>
          <w:color w:val="000000" w:themeColor="text1"/>
          <w:sz w:val="24"/>
          <w:szCs w:val="24"/>
          <w:lang w:val="zh-CN"/>
          <w14:textFill>
            <w14:solidFill>
              <w14:schemeClr w14:val="tx1"/>
            </w14:solidFill>
          </w14:textFill>
        </w:rPr>
        <w:t xml:space="preserve">platform e-commerce </w:t>
      </w:r>
      <w:r>
        <w:rPr>
          <w:rFonts w:ascii="Times New Roman" w:hAnsi="Times New Roman" w:cs="Times New Roman"/>
          <w:iCs/>
          <w:color w:val="000000" w:themeColor="text1"/>
          <w:sz w:val="24"/>
          <w:szCs w:val="24"/>
          <w:lang w:val="zh-CN"/>
          <w14:textFill>
            <w14:solidFill>
              <w14:schemeClr w14:val="tx1"/>
            </w14:solidFill>
          </w14:textFill>
        </w:rPr>
        <w:t xml:space="preserve">mematuhi Undang-Undang Nomor 5 Tahun 1999. Hal ini akan membantu dalam mengevaluasi kepatuhan </w:t>
      </w:r>
      <w:r>
        <w:rPr>
          <w:rFonts w:ascii="Times New Roman" w:hAnsi="Times New Roman" w:cs="Times New Roman"/>
          <w:i/>
          <w:iCs/>
          <w:color w:val="000000" w:themeColor="text1"/>
          <w:sz w:val="24"/>
          <w:szCs w:val="24"/>
          <w:lang w:val="zh-CN"/>
          <w14:textFill>
            <w14:solidFill>
              <w14:schemeClr w14:val="tx1"/>
            </w14:solidFill>
          </w14:textFill>
        </w:rPr>
        <w:t>platform</w:t>
      </w:r>
      <w:r>
        <w:rPr>
          <w:rFonts w:ascii="Times New Roman" w:hAnsi="Times New Roman" w:cs="Times New Roman"/>
          <w:iCs/>
          <w:color w:val="000000" w:themeColor="text1"/>
          <w:sz w:val="24"/>
          <w:szCs w:val="24"/>
          <w:lang w:val="zh-CN"/>
          <w14:textFill>
            <w14:solidFill>
              <w14:schemeClr w14:val="tx1"/>
            </w14:solidFill>
          </w14:textFill>
        </w:rPr>
        <w:t xml:space="preserve"> tersebut terhadap peraturan yang berlaku, serta mengkaji regulasi terkait perizinan penyelenggaraan </w:t>
      </w:r>
      <w:r>
        <w:rPr>
          <w:rFonts w:ascii="Times New Roman" w:hAnsi="Times New Roman" w:cs="Times New Roman"/>
          <w:i/>
          <w:iCs/>
          <w:color w:val="000000" w:themeColor="text1"/>
          <w:sz w:val="24"/>
          <w:szCs w:val="24"/>
          <w:lang w:val="zh-CN"/>
          <w14:textFill>
            <w14:solidFill>
              <w14:schemeClr w14:val="tx1"/>
            </w14:solidFill>
          </w14:textFill>
        </w:rPr>
        <w:t>e-commerce</w:t>
      </w:r>
      <w:r>
        <w:rPr>
          <w:rFonts w:ascii="Times New Roman" w:hAnsi="Times New Roman" w:cs="Times New Roman"/>
          <w:iCs/>
          <w:color w:val="000000" w:themeColor="text1"/>
          <w:sz w:val="24"/>
          <w:szCs w:val="24"/>
          <w:lang w:val="zh-CN"/>
          <w14:textFill>
            <w14:solidFill>
              <w14:schemeClr w14:val="tx1"/>
            </w14:solidFill>
          </w14:textFill>
        </w:rPr>
        <w:t xml:space="preserve"> dalam Peraturan Pemerintah Perdagangan Peraturan Menteri Perdagangan Nomor 31 Tahun 2023 Tentang Perizinan Berusaha, Periklanan, Pembinaan, dan Pengawasan Pelaku Usaha dalam Perdagangan melalui Sistem Elektronik. </w:t>
      </w:r>
      <w:r>
        <w:rPr>
          <w:rFonts w:ascii="Times New Roman" w:hAnsi="Times New Roman" w:cs="Times New Roman"/>
          <w:iCs/>
          <w:color w:val="000000" w:themeColor="text1"/>
          <w:sz w:val="24"/>
          <w:szCs w:val="24"/>
          <w:lang w:val="en-US"/>
          <w14:textFill>
            <w14:solidFill>
              <w14:schemeClr w14:val="tx1"/>
            </w14:solidFill>
          </w14:textFill>
        </w:rPr>
        <w:t>Penelitian</w:t>
      </w:r>
      <w:r>
        <w:rPr>
          <w:rFonts w:ascii="Times New Roman" w:hAnsi="Times New Roman" w:cs="Times New Roman"/>
          <w:iCs/>
          <w:color w:val="000000" w:themeColor="text1"/>
          <w:sz w:val="24"/>
          <w:szCs w:val="24"/>
          <w:lang w:val="en-AU"/>
          <w14:textFill>
            <w14:solidFill>
              <w14:schemeClr w14:val="tx1"/>
            </w14:solidFill>
          </w14:textFill>
        </w:rPr>
        <w:t xml:space="preserve"> ini</w:t>
      </w:r>
      <w:r>
        <w:rPr>
          <w:rFonts w:ascii="Times New Roman" w:hAnsi="Times New Roman" w:cs="Times New Roman"/>
          <w:iCs/>
          <w:color w:val="000000" w:themeColor="text1"/>
          <w:sz w:val="24"/>
          <w:szCs w:val="24"/>
          <w:lang w:val="en-US"/>
          <w14:textFill>
            <w14:solidFill>
              <w14:schemeClr w14:val="tx1"/>
            </w14:solidFill>
          </w14:textFill>
        </w:rPr>
        <w:t xml:space="preserve"> menggunakan pendekatan penelitian hukum normatif, Hukum normatif merupakan penelitian yang mengkaji studi kepustakaan dengan menggunakan berbagai data sekunder.</w:t>
      </w:r>
      <w:r>
        <w:rPr>
          <w:rFonts w:ascii="Times New Roman" w:hAnsi="Times New Roman" w:cs="Times New Roman"/>
          <w:iCs/>
          <w:color w:val="000000" w:themeColor="text1"/>
          <w:sz w:val="24"/>
          <w:szCs w:val="24"/>
          <w:lang w:val="zh-CN"/>
          <w14:textFill>
            <w14:solidFill>
              <w14:schemeClr w14:val="tx1"/>
            </w14:solidFill>
          </w14:textFill>
        </w:rPr>
        <w:t xml:space="preserve"> Kesimpulan dari penelitian ini menunjukkan potensi akuisi antara GoTo dan TikTok dalam mempromosikan produk lokal Indonesia, mendukung usaha kecil dan menengah untuk mengembangkan strategi produksi guna meningkatkan penjualan. Harapannya, kerja sama antara TikTok Shop dan </w:t>
      </w:r>
      <w:r>
        <w:rPr>
          <w:rFonts w:ascii="Times New Roman" w:hAnsi="Times New Roman" w:cs="Times New Roman"/>
          <w:iCs/>
          <w:color w:val="000000" w:themeColor="text1"/>
          <w:sz w:val="24"/>
          <w:szCs w:val="24"/>
          <w:lang w:val="en-US"/>
          <w14:textFill>
            <w14:solidFill>
              <w14:schemeClr w14:val="tx1"/>
            </w14:solidFill>
          </w14:textFill>
        </w:rPr>
        <w:t xml:space="preserve">Tokopedia (PT. </w:t>
      </w:r>
      <w:r>
        <w:rPr>
          <w:rFonts w:ascii="Times New Roman" w:hAnsi="Times New Roman" w:cs="Times New Roman"/>
          <w:iCs/>
          <w:color w:val="000000" w:themeColor="text1"/>
          <w:sz w:val="24"/>
          <w:szCs w:val="24"/>
          <w:lang w:val="zh-CN"/>
          <w14:textFill>
            <w14:solidFill>
              <w14:schemeClr w14:val="tx1"/>
            </w14:solidFill>
          </w14:textFill>
        </w:rPr>
        <w:t>GoTo</w:t>
      </w:r>
      <w:r>
        <w:rPr>
          <w:rFonts w:ascii="Times New Roman" w:hAnsi="Times New Roman" w:cs="Times New Roman"/>
          <w:iCs/>
          <w:color w:val="000000" w:themeColor="text1"/>
          <w:sz w:val="24"/>
          <w:szCs w:val="24"/>
          <w:lang w:val="en-US"/>
          <w14:textFill>
            <w14:solidFill>
              <w14:schemeClr w14:val="tx1"/>
            </w14:solidFill>
          </w14:textFill>
        </w:rPr>
        <w:t>)</w:t>
      </w:r>
      <w:r>
        <w:rPr>
          <w:rFonts w:ascii="Times New Roman" w:hAnsi="Times New Roman" w:cs="Times New Roman"/>
          <w:iCs/>
          <w:color w:val="000000" w:themeColor="text1"/>
          <w:sz w:val="24"/>
          <w:szCs w:val="24"/>
          <w:lang w:val="zh-CN"/>
          <w14:textFill>
            <w14:solidFill>
              <w14:schemeClr w14:val="tx1"/>
            </w14:solidFill>
          </w14:textFill>
        </w:rPr>
        <w:t xml:space="preserve"> tidak hanya mencakup penjual perorangan, tetapi juga dapat memaksimalkan pemasaran produk penjual di pasar lokal. </w:t>
      </w:r>
    </w:p>
    <w:p w14:paraId="20AADDF7">
      <w:pPr>
        <w:autoSpaceDE w:val="0"/>
        <w:autoSpaceDN w:val="0"/>
        <w:adjustRightInd w:val="0"/>
        <w:spacing w:after="0" w:line="240" w:lineRule="auto"/>
        <w:jc w:val="both"/>
        <w:rPr>
          <w:rFonts w:ascii="Times New Roman" w:hAnsi="Times New Roman" w:cs="Times New Roman"/>
          <w:iCs/>
          <w:color w:val="000000" w:themeColor="text1"/>
          <w:sz w:val="24"/>
          <w:szCs w:val="24"/>
          <w14:textFill>
            <w14:solidFill>
              <w14:schemeClr w14:val="tx1"/>
            </w14:solidFill>
          </w14:textFill>
        </w:rPr>
      </w:pPr>
    </w:p>
    <w:p w14:paraId="59144847">
      <w:pPr>
        <w:autoSpaceDE w:val="0"/>
        <w:autoSpaceDN w:val="0"/>
        <w:adjustRightInd w:val="0"/>
        <w:spacing w:after="0" w:line="240" w:lineRule="auto"/>
        <w:rPr>
          <w:rFonts w:ascii="Times New Roman" w:hAnsi="Times New Roman" w:cs="Times New Roman"/>
          <w:b/>
          <w:bCs/>
          <w:iCs/>
          <w:color w:val="000000" w:themeColor="text1"/>
          <w:sz w:val="24"/>
          <w:szCs w:val="24"/>
          <w:lang w:val="en-US"/>
          <w14:textFill>
            <w14:solidFill>
              <w14:schemeClr w14:val="tx1"/>
            </w14:solidFill>
          </w14:textFill>
        </w:rPr>
      </w:pPr>
      <w:r>
        <w:rPr>
          <w:rFonts w:ascii="Times New Roman" w:hAnsi="Times New Roman" w:cs="Times New Roman"/>
          <w:b/>
          <w:bCs/>
          <w:iCs/>
          <w:color w:val="000000" w:themeColor="text1"/>
          <w:sz w:val="24"/>
          <w:szCs w:val="24"/>
          <w14:textFill>
            <w14:solidFill>
              <w14:schemeClr w14:val="tx1"/>
            </w14:solidFill>
          </w14:textFill>
        </w:rPr>
        <w:t xml:space="preserve">Kata kunci: </w:t>
      </w:r>
      <w:r>
        <w:rPr>
          <w:rFonts w:ascii="Times New Roman" w:hAnsi="Times New Roman" w:cs="Times New Roman"/>
          <w:iCs/>
          <w:color w:val="000000" w:themeColor="text1"/>
          <w:sz w:val="24"/>
          <w:szCs w:val="24"/>
          <w:lang w:val="zh-CN"/>
          <w14:textFill>
            <w14:solidFill>
              <w14:schemeClr w14:val="tx1"/>
            </w14:solidFill>
          </w14:textFill>
        </w:rPr>
        <w:t xml:space="preserve">Tiktok, </w:t>
      </w:r>
      <w:r>
        <w:rPr>
          <w:rFonts w:ascii="Times New Roman" w:hAnsi="Times New Roman" w:cs="Times New Roman"/>
          <w:i/>
          <w:iCs/>
          <w:color w:val="000000" w:themeColor="text1"/>
          <w:sz w:val="24"/>
          <w:szCs w:val="24"/>
          <w:lang w:val="zh-CN"/>
          <w14:textFill>
            <w14:solidFill>
              <w14:schemeClr w14:val="tx1"/>
            </w14:solidFill>
          </w14:textFill>
        </w:rPr>
        <w:t xml:space="preserve">E-commerce, </w:t>
      </w:r>
      <w:r>
        <w:rPr>
          <w:rFonts w:ascii="Times New Roman" w:hAnsi="Times New Roman" w:cs="Times New Roman"/>
          <w:iCs/>
          <w:color w:val="000000" w:themeColor="text1"/>
          <w:sz w:val="24"/>
          <w:szCs w:val="24"/>
          <w:lang w:val="zh-CN"/>
          <w14:textFill>
            <w14:solidFill>
              <w14:schemeClr w14:val="tx1"/>
            </w14:solidFill>
          </w14:textFill>
        </w:rPr>
        <w:t>Persaingan usaha</w:t>
      </w:r>
      <w:r>
        <w:rPr>
          <w:rFonts w:ascii="Times New Roman" w:hAnsi="Times New Roman" w:cs="Times New Roman"/>
          <w:iCs/>
          <w:color w:val="000000" w:themeColor="text1"/>
          <w:sz w:val="24"/>
          <w:szCs w:val="24"/>
          <w:lang w:val="en-US"/>
          <w14:textFill>
            <w14:solidFill>
              <w14:schemeClr w14:val="tx1"/>
            </w14:solidFill>
          </w14:textFill>
        </w:rPr>
        <w:t>, Akuisisi, Tokopedia</w:t>
      </w:r>
    </w:p>
    <w:p w14:paraId="479554A0">
      <w:pPr>
        <w:autoSpaceDE w:val="0"/>
        <w:autoSpaceDN w:val="0"/>
        <w:adjustRightInd w:val="0"/>
        <w:spacing w:after="0" w:line="240" w:lineRule="auto"/>
        <w:rPr>
          <w:rFonts w:ascii="Times New Roman" w:hAnsi="Times New Roman" w:cs="Times New Roman"/>
          <w:b/>
          <w:bCs/>
          <w:iCs/>
          <w:color w:val="000000" w:themeColor="text1"/>
          <w:sz w:val="24"/>
          <w:szCs w:val="24"/>
          <w14:textFill>
            <w14:solidFill>
              <w14:schemeClr w14:val="tx1"/>
            </w14:solidFill>
          </w14:textFill>
        </w:rPr>
      </w:pPr>
    </w:p>
    <w:p w14:paraId="34A2A2A8">
      <w:pPr>
        <w:autoSpaceDE w:val="0"/>
        <w:autoSpaceDN w:val="0"/>
        <w:adjustRightInd w:val="0"/>
        <w:spacing w:after="0" w:line="240" w:lineRule="auto"/>
        <w:rPr>
          <w:rFonts w:ascii="Times New Roman" w:hAnsi="Times New Roman" w:cs="Times New Roman"/>
          <w:b/>
          <w:bCs/>
          <w:i/>
          <w:color w:val="000000" w:themeColor="text1"/>
          <w:sz w:val="24"/>
          <w:szCs w:val="24"/>
          <w14:textFill>
            <w14:solidFill>
              <w14:schemeClr w14:val="tx1"/>
            </w14:solidFill>
          </w14:textFill>
        </w:rPr>
      </w:pPr>
    </w:p>
    <w:p w14:paraId="0ED53217">
      <w:pPr>
        <w:autoSpaceDE w:val="0"/>
        <w:autoSpaceDN w:val="0"/>
        <w:adjustRightInd w:val="0"/>
        <w:spacing w:after="0" w:line="240" w:lineRule="auto"/>
        <w:jc w:val="center"/>
        <w:rPr>
          <w:rFonts w:ascii="Times New Roman" w:hAnsi="Times New Roman" w:cs="Times New Roman"/>
          <w:b/>
          <w:bCs/>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ABSTRACT</w:t>
      </w:r>
    </w:p>
    <w:p w14:paraId="6065A28C">
      <w:pPr>
        <w:autoSpaceDE w:val="0"/>
        <w:autoSpaceDN w:val="0"/>
        <w:adjustRightInd w:val="0"/>
        <w:spacing w:after="0" w:line="240" w:lineRule="auto"/>
        <w:jc w:val="both"/>
        <w:rPr>
          <w:rFonts w:ascii="Times New Roman" w:hAnsi="Times New Roman" w:cs="Times New Roman"/>
          <w:i/>
          <w:iCs/>
          <w:color w:val="000000" w:themeColor="text1"/>
          <w:sz w:val="24"/>
          <w:szCs w:val="24"/>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 xml:space="preserve">This research aims to analyze the extent to which the use of TikTok as an e-commerce platform complies with Law Number 5 of 1999. This will help in evaluating the platform's compliance with applicable regulations, as well as reviewing regulations related to licensing for the implementation of e-commerce in the Government Regulation on Trade Regulation of the Minister of Trade Number 31 of 2023 concerning Business Licensing, Advertising, Development and Supervision of Business Actors in Trading via Electronic Systems. This research uses a normative legal research approach. Normative law is research that examines literature studies using various secondary data. The conclusions of this research show the potential for collaboration between GoTo and TikTok in promoting local Indonesian products, supporting small and medium businesses to develop production strategies to increase sales. The hope is that the collaboration between TikTok Shop and </w:t>
      </w:r>
      <w:r>
        <w:rPr>
          <w:rFonts w:ascii="Times New Roman" w:hAnsi="Times New Roman" w:cs="Times New Roman"/>
          <w:i/>
          <w:iCs/>
          <w:color w:val="000000" w:themeColor="text1"/>
          <w:sz w:val="24"/>
          <w:szCs w:val="24"/>
          <w:lang w:val="en-US"/>
          <w14:textFill>
            <w14:solidFill>
              <w14:schemeClr w14:val="tx1"/>
            </w14:solidFill>
          </w14:textFill>
        </w:rPr>
        <w:t>Tokopedia (</w:t>
      </w:r>
      <w:r>
        <w:rPr>
          <w:rFonts w:ascii="Times New Roman" w:hAnsi="Times New Roman" w:cs="Times New Roman"/>
          <w:i/>
          <w:iCs/>
          <w:color w:val="000000" w:themeColor="text1"/>
          <w:sz w:val="24"/>
          <w:szCs w:val="24"/>
          <w14:textFill>
            <w14:solidFill>
              <w14:schemeClr w14:val="tx1"/>
            </w14:solidFill>
          </w14:textFill>
        </w:rPr>
        <w:t xml:space="preserve">GoTo </w:t>
      </w:r>
      <w:r>
        <w:rPr>
          <w:rFonts w:ascii="Times New Roman" w:hAnsi="Times New Roman" w:cs="Times New Roman"/>
          <w:i/>
          <w:iCs/>
          <w:color w:val="000000" w:themeColor="text1"/>
          <w:sz w:val="24"/>
          <w:szCs w:val="24"/>
          <w:lang w:val="en-US"/>
          <w14:textFill>
            <w14:solidFill>
              <w14:schemeClr w14:val="tx1"/>
            </w14:solidFill>
          </w14:textFill>
        </w:rPr>
        <w:t xml:space="preserve">Limited Company) </w:t>
      </w:r>
      <w:r>
        <w:rPr>
          <w:rFonts w:ascii="Times New Roman" w:hAnsi="Times New Roman" w:cs="Times New Roman"/>
          <w:i/>
          <w:iCs/>
          <w:color w:val="000000" w:themeColor="text1"/>
          <w:sz w:val="24"/>
          <w:szCs w:val="24"/>
          <w14:textFill>
            <w14:solidFill>
              <w14:schemeClr w14:val="tx1"/>
            </w14:solidFill>
          </w14:textFill>
        </w:rPr>
        <w:t>will not only include individual sellers, but can also maximize the marketing of sellers' products in the offline market.</w:t>
      </w:r>
    </w:p>
    <w:p w14:paraId="01540731">
      <w:pPr>
        <w:autoSpaceDE w:val="0"/>
        <w:autoSpaceDN w:val="0"/>
        <w:adjustRightInd w:val="0"/>
        <w:spacing w:after="0" w:line="240" w:lineRule="auto"/>
        <w:rPr>
          <w:rFonts w:ascii="Times New Roman" w:hAnsi="Times New Roman" w:cs="Times New Roman"/>
          <w:i/>
          <w:color w:val="000000" w:themeColor="text1"/>
          <w:sz w:val="24"/>
          <w:szCs w:val="24"/>
          <w:lang w:val="en-US"/>
          <w14:textFill>
            <w14:solidFill>
              <w14:schemeClr w14:val="tx1"/>
            </w14:solidFill>
          </w14:textFill>
        </w:rPr>
      </w:pPr>
    </w:p>
    <w:p w14:paraId="149CC58C">
      <w:pPr>
        <w:autoSpaceDE w:val="0"/>
        <w:autoSpaceDN w:val="0"/>
        <w:adjustRightInd w:val="0"/>
        <w:spacing w:after="0" w:line="240" w:lineRule="auto"/>
        <w:rPr>
          <w:rFonts w:ascii="Times New Roman" w:hAnsi="Times New Roman" w:cs="Times New Roman"/>
          <w:i/>
          <w:color w:val="000000" w:themeColor="text1"/>
          <w:sz w:val="24"/>
          <w:szCs w:val="24"/>
          <w:lang w:val="en-US"/>
          <w14:textFill>
            <w14:solidFill>
              <w14:schemeClr w14:val="tx1"/>
            </w14:solidFill>
          </w14:textFill>
        </w:rPr>
      </w:pPr>
      <w:r>
        <w:rPr>
          <w:rFonts w:ascii="Times New Roman" w:hAnsi="Times New Roman" w:cs="Times New Roman"/>
          <w:b/>
          <w:bCs/>
          <w:i/>
          <w:color w:val="000000" w:themeColor="text1"/>
          <w:sz w:val="24"/>
          <w:szCs w:val="24"/>
          <w:lang w:val="en-US"/>
          <w14:textFill>
            <w14:solidFill>
              <w14:schemeClr w14:val="tx1"/>
            </w14:solidFill>
          </w14:textFill>
        </w:rPr>
        <w:t xml:space="preserve">Keywords: </w:t>
      </w:r>
      <w:r>
        <w:rPr>
          <w:rFonts w:ascii="Times New Roman" w:hAnsi="Times New Roman" w:cs="Times New Roman"/>
          <w:i/>
          <w:color w:val="000000" w:themeColor="text1"/>
          <w:sz w:val="24"/>
          <w:szCs w:val="24"/>
          <w:lang w:val="en-US"/>
          <w14:textFill>
            <w14:solidFill>
              <w14:schemeClr w14:val="tx1"/>
            </w14:solidFill>
          </w14:textFill>
        </w:rPr>
        <w:t>Tiktok, E-commerce, Business competition, Acquisition, Tokopedia</w:t>
      </w:r>
    </w:p>
    <w:p w14:paraId="52C63F91">
      <w:pPr>
        <w:autoSpaceDE w:val="0"/>
        <w:autoSpaceDN w:val="0"/>
        <w:adjustRightInd w:val="0"/>
        <w:spacing w:after="0" w:line="240" w:lineRule="auto"/>
        <w:rPr>
          <w:rFonts w:ascii="Times New Roman" w:hAnsi="Times New Roman" w:cs="Times New Roman"/>
          <w:b/>
          <w:bCs/>
          <w:i/>
          <w:color w:val="000000" w:themeColor="text1"/>
          <w:sz w:val="24"/>
          <w:szCs w:val="24"/>
          <w:lang w:val="en-US"/>
          <w14:textFill>
            <w14:solidFill>
              <w14:schemeClr w14:val="tx1"/>
            </w14:solidFill>
          </w14:textFill>
        </w:rPr>
      </w:pPr>
    </w:p>
    <w:p w14:paraId="6B85F2E7">
      <w:pPr>
        <w:autoSpaceDE w:val="0"/>
        <w:autoSpaceDN w:val="0"/>
        <w:adjustRightInd w:val="0"/>
        <w:spacing w:after="0" w:line="240" w:lineRule="auto"/>
        <w:rPr>
          <w:rFonts w:ascii="Times New Roman" w:hAnsi="Times New Roman" w:cs="Times New Roman"/>
          <w:b/>
          <w:bCs/>
          <w:i/>
          <w:color w:val="000000" w:themeColor="text1"/>
          <w:sz w:val="24"/>
          <w:szCs w:val="24"/>
          <w:lang w:val="en-US"/>
          <w14:textFill>
            <w14:solidFill>
              <w14:schemeClr w14:val="tx1"/>
            </w14:solidFill>
          </w14:textFill>
        </w:rPr>
      </w:pPr>
    </w:p>
    <w:p w14:paraId="7D86A1F1">
      <w:pPr>
        <w:autoSpaceDE w:val="0"/>
        <w:autoSpaceDN w:val="0"/>
        <w:adjustRightInd w:val="0"/>
        <w:spacing w:after="0" w:line="240" w:lineRule="auto"/>
        <w:rPr>
          <w:rFonts w:ascii="Times New Roman" w:hAnsi="Times New Roman" w:cs="Times New Roman"/>
          <w:b/>
          <w:bCs/>
          <w:color w:val="000000" w:themeColor="text1"/>
          <w:sz w:val="24"/>
          <w:szCs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985" w:right="1134" w:bottom="1418" w:left="1985" w:header="851" w:footer="709" w:gutter="0"/>
          <w:pgNumType w:start="44"/>
          <w:cols w:space="708" w:num="1"/>
          <w:docGrid w:linePitch="360" w:charSpace="0"/>
        </w:sectPr>
      </w:pPr>
    </w:p>
    <w:p w14:paraId="79FE1F10">
      <w:pPr>
        <w:pStyle w:val="21"/>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PENDAHULUAN</w:t>
      </w:r>
    </w:p>
    <w:p w14:paraId="68AABDB4">
      <w:pPr>
        <w:pStyle w:val="21"/>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Latar Belakang</w:t>
      </w:r>
    </w:p>
    <w:p w14:paraId="789424D1">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Pertumbuhan ekonomi (</w:t>
      </w:r>
      <w:r>
        <w:rPr>
          <w:rFonts w:ascii="Times New Roman" w:hAnsi="Times New Roman" w:cs="Times New Roman"/>
          <w:i/>
          <w:iCs/>
          <w:color w:val="000000" w:themeColor="text1"/>
          <w:sz w:val="24"/>
          <w:szCs w:val="24"/>
          <w:lang w:val="fi-FI"/>
          <w14:textFill>
            <w14:solidFill>
              <w14:schemeClr w14:val="tx1"/>
            </w14:solidFill>
          </w14:textFill>
        </w:rPr>
        <w:t>e-commerce)</w:t>
      </w:r>
      <w:r>
        <w:rPr>
          <w:rFonts w:ascii="Times New Roman" w:hAnsi="Times New Roman" w:cs="Times New Roman"/>
          <w:color w:val="000000" w:themeColor="text1"/>
          <w:sz w:val="24"/>
          <w:szCs w:val="24"/>
          <w:lang w:val="fi-FI"/>
          <w14:textFill>
            <w14:solidFill>
              <w14:schemeClr w14:val="tx1"/>
            </w14:solidFill>
          </w14:textFill>
        </w:rPr>
        <w:t xml:space="preserve"> telah mempercepat pertumbuhan ekonomi di Indonesia. Penjualan </w:t>
      </w:r>
      <w:r>
        <w:rPr>
          <w:rFonts w:ascii="Times New Roman" w:hAnsi="Times New Roman" w:cs="Times New Roman"/>
          <w:i/>
          <w:iCs/>
          <w:color w:val="000000" w:themeColor="text1"/>
          <w:sz w:val="24"/>
          <w:szCs w:val="24"/>
          <w:lang w:val="fi-FI"/>
          <w14:textFill>
            <w14:solidFill>
              <w14:schemeClr w14:val="tx1"/>
            </w14:solidFill>
          </w14:textFill>
        </w:rPr>
        <w:t>online</w:t>
      </w:r>
      <w:r>
        <w:rPr>
          <w:rFonts w:ascii="Times New Roman" w:hAnsi="Times New Roman" w:cs="Times New Roman"/>
          <w:color w:val="000000" w:themeColor="text1"/>
          <w:sz w:val="24"/>
          <w:szCs w:val="24"/>
          <w:lang w:val="fi-FI"/>
          <w14:textFill>
            <w14:solidFill>
              <w14:schemeClr w14:val="tx1"/>
            </w14:solidFill>
          </w14:textFill>
        </w:rPr>
        <w:t xml:space="preserve"> yang terus meningkat memberikan kontribusi positif terhadap pendapatan nasional dan menciptakan lapangan kerja baru di rantai pasokan          (</w:t>
      </w:r>
      <w:r>
        <w:rPr>
          <w:rFonts w:ascii="Times New Roman" w:hAnsi="Times New Roman" w:cs="Times New Roman"/>
          <w:i/>
          <w:iCs/>
          <w:color w:val="000000" w:themeColor="text1"/>
          <w:sz w:val="24"/>
          <w:szCs w:val="24"/>
          <w:lang w:val="fi-FI"/>
          <w14:textFill>
            <w14:solidFill>
              <w14:schemeClr w14:val="tx1"/>
            </w14:solidFill>
          </w14:textFill>
        </w:rPr>
        <w:t>e-commerce)</w:t>
      </w:r>
      <w:r>
        <w:rPr>
          <w:rFonts w:ascii="Times New Roman" w:hAnsi="Times New Roman" w:cs="Times New Roman"/>
          <w:color w:val="000000" w:themeColor="text1"/>
          <w:sz w:val="24"/>
          <w:szCs w:val="24"/>
          <w:lang w:val="fi-FI"/>
          <w14:textFill>
            <w14:solidFill>
              <w14:schemeClr w14:val="tx1"/>
            </w14:solidFill>
          </w14:textFill>
        </w:rPr>
        <w:t>, termasuk logistik, pembayaran online, dan pemasaran digital. Industri (</w:t>
      </w:r>
      <w:r>
        <w:rPr>
          <w:rFonts w:ascii="Times New Roman" w:hAnsi="Times New Roman" w:cs="Times New Roman"/>
          <w:i/>
          <w:iCs/>
          <w:color w:val="000000" w:themeColor="text1"/>
          <w:sz w:val="24"/>
          <w:szCs w:val="24"/>
          <w:lang w:val="fi-FI"/>
          <w14:textFill>
            <w14:solidFill>
              <w14:schemeClr w14:val="tx1"/>
            </w14:solidFill>
          </w14:textFill>
        </w:rPr>
        <w:t xml:space="preserve">e-commerce) </w:t>
      </w:r>
      <w:r>
        <w:rPr>
          <w:rFonts w:ascii="Times New Roman" w:hAnsi="Times New Roman" w:cs="Times New Roman"/>
          <w:color w:val="000000" w:themeColor="text1"/>
          <w:sz w:val="24"/>
          <w:szCs w:val="24"/>
          <w:lang w:val="fi-FI"/>
          <w14:textFill>
            <w14:solidFill>
              <w14:schemeClr w14:val="tx1"/>
            </w14:solidFill>
          </w14:textFill>
        </w:rPr>
        <w:t>memungkinkan perusahaan, terutama perusahaan kecil dan menengah, untuk menjangkau pasar yang lebih luas.</w:t>
      </w:r>
      <w:r>
        <w:rPr>
          <w:rStyle w:val="10"/>
          <w:rFonts w:ascii="Times New Roman" w:hAnsi="Times New Roman"/>
          <w:color w:val="000000" w:themeColor="text1"/>
          <w:sz w:val="24"/>
          <w:szCs w:val="24"/>
          <w:lang w:val="fi-FI"/>
          <w14:textFill>
            <w14:solidFill>
              <w14:schemeClr w14:val="tx1"/>
            </w14:solidFill>
          </w14:textFill>
        </w:rPr>
        <w:footnoteReference w:id="0"/>
      </w:r>
      <w:r>
        <w:rPr>
          <w:rFonts w:ascii="Times New Roman" w:hAnsi="Times New Roman" w:cs="Times New Roman"/>
          <w:color w:val="000000" w:themeColor="text1"/>
          <w:sz w:val="24"/>
          <w:szCs w:val="24"/>
          <w:lang w:val="fi-FI"/>
          <w14:textFill>
            <w14:solidFill>
              <w14:schemeClr w14:val="tx1"/>
            </w14:solidFill>
          </w14:textFill>
        </w:rPr>
        <w:t xml:space="preserve">  Hal ini membantu dalam mendistribusikan produk dan layanan ke wilayah yang sebelumnya sulit dijangkau, sehingga meningkatkan aksesibilitas bagi konsumen di seluruh tanah air.</w:t>
      </w:r>
      <w:r>
        <w:rPr>
          <w:rStyle w:val="10"/>
          <w:rFonts w:ascii="Times New Roman" w:hAnsi="Times New Roman"/>
          <w:color w:val="000000" w:themeColor="text1"/>
          <w:sz w:val="24"/>
          <w:szCs w:val="24"/>
          <w:lang w:val="fi-FI"/>
          <w14:textFill>
            <w14:solidFill>
              <w14:schemeClr w14:val="tx1"/>
            </w14:solidFill>
          </w14:textFill>
        </w:rPr>
        <w:footnoteReference w:id="1"/>
      </w:r>
      <w:r>
        <w:rPr>
          <w:rFonts w:ascii="Times New Roman" w:hAnsi="Times New Roman" w:cs="Times New Roman"/>
          <w:color w:val="000000" w:themeColor="text1"/>
          <w:sz w:val="24"/>
          <w:szCs w:val="24"/>
          <w:lang w:val="fi-FI"/>
          <w14:textFill>
            <w14:solidFill>
              <w14:schemeClr w14:val="tx1"/>
            </w14:solidFill>
          </w14:textFill>
        </w:rPr>
        <w:t xml:space="preserve"> </w:t>
      </w:r>
    </w:p>
    <w:p w14:paraId="7B7310EE">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 xml:space="preserve">Dengan kuatnya pertumbuhan </w:t>
      </w:r>
      <w:r>
        <w:rPr>
          <w:rFonts w:ascii="Times New Roman" w:hAnsi="Times New Roman" w:cs="Times New Roman"/>
          <w:i/>
          <w:iCs/>
          <w:color w:val="000000" w:themeColor="text1"/>
          <w:sz w:val="24"/>
          <w:szCs w:val="24"/>
          <w:lang w:val="fi-FI"/>
          <w14:textFill>
            <w14:solidFill>
              <w14:schemeClr w14:val="tx1"/>
            </w14:solidFill>
          </w14:textFill>
        </w:rPr>
        <w:t>(e-commerce)</w:t>
      </w:r>
      <w:r>
        <w:rPr>
          <w:rFonts w:ascii="Times New Roman" w:hAnsi="Times New Roman" w:cs="Times New Roman"/>
          <w:color w:val="000000" w:themeColor="text1"/>
          <w:sz w:val="24"/>
          <w:szCs w:val="24"/>
          <w:lang w:val="fi-FI"/>
          <w14:textFill>
            <w14:solidFill>
              <w14:schemeClr w14:val="tx1"/>
            </w14:solidFill>
          </w14:textFill>
        </w:rPr>
        <w:t>, timbulnya persaingan yang tidak seimbang menimbulkan ketidakadilan ketika media sosial yang besar dengan sumber daya yang besar mempunyai keunggulan yang signifikan.</w:t>
      </w:r>
      <w:r>
        <w:rPr>
          <w:rStyle w:val="10"/>
          <w:rFonts w:ascii="Times New Roman" w:hAnsi="Times New Roman"/>
          <w:color w:val="000000" w:themeColor="text1"/>
          <w:sz w:val="24"/>
          <w:szCs w:val="24"/>
          <w:lang w:val="fi-FI"/>
          <w14:textFill>
            <w14:solidFill>
              <w14:schemeClr w14:val="tx1"/>
            </w14:solidFill>
          </w14:textFill>
        </w:rPr>
        <w:footnoteReference w:id="2"/>
      </w:r>
      <w:r>
        <w:rPr>
          <w:rFonts w:ascii="Times New Roman" w:hAnsi="Times New Roman" w:cs="Times New Roman"/>
          <w:color w:val="000000" w:themeColor="text1"/>
          <w:sz w:val="24"/>
          <w:szCs w:val="24"/>
          <w:lang w:val="fi-FI"/>
          <w14:textFill>
            <w14:solidFill>
              <w14:schemeClr w14:val="tx1"/>
            </w14:solidFill>
          </w14:textFill>
        </w:rPr>
        <w:t xml:space="preserve">  Hal ini dapat menghambat berkembangnya persaingan yang sehat, mempengaruhi peluang bagi pemain kecil, dan menimbulkan risiko dominasi yang tidak proporsional di pasar </w:t>
      </w:r>
      <w:r>
        <w:rPr>
          <w:rFonts w:ascii="Times New Roman" w:hAnsi="Times New Roman" w:cs="Times New Roman"/>
          <w:i/>
          <w:iCs/>
          <w:color w:val="000000" w:themeColor="text1"/>
          <w:sz w:val="24"/>
          <w:szCs w:val="24"/>
          <w:lang w:val="fi-FI"/>
          <w14:textFill>
            <w14:solidFill>
              <w14:schemeClr w14:val="tx1"/>
            </w14:solidFill>
          </w14:textFill>
        </w:rPr>
        <w:t>online</w:t>
      </w:r>
      <w:r>
        <w:rPr>
          <w:rFonts w:ascii="Times New Roman" w:hAnsi="Times New Roman" w:cs="Times New Roman"/>
          <w:color w:val="000000" w:themeColor="text1"/>
          <w:sz w:val="24"/>
          <w:szCs w:val="24"/>
          <w:lang w:val="fi-FI"/>
          <w14:textFill>
            <w14:solidFill>
              <w14:schemeClr w14:val="tx1"/>
            </w14:solidFill>
          </w14:textFill>
        </w:rPr>
        <w:t>.</w:t>
      </w:r>
      <w:r>
        <w:rPr>
          <w:rStyle w:val="10"/>
          <w:rFonts w:ascii="Times New Roman" w:hAnsi="Times New Roman"/>
          <w:color w:val="000000" w:themeColor="text1"/>
          <w:sz w:val="24"/>
          <w:szCs w:val="24"/>
          <w:lang w:val="fi-FI"/>
          <w14:textFill>
            <w14:solidFill>
              <w14:schemeClr w14:val="tx1"/>
            </w14:solidFill>
          </w14:textFill>
        </w:rPr>
        <w:footnoteReference w:id="3"/>
      </w:r>
      <w:r>
        <w:rPr>
          <w:rFonts w:ascii="Times New Roman" w:hAnsi="Times New Roman" w:cs="Times New Roman"/>
          <w:color w:val="000000" w:themeColor="text1"/>
          <w:sz w:val="24"/>
          <w:szCs w:val="24"/>
          <w:lang w:val="fi-FI"/>
          <w14:textFill>
            <w14:solidFill>
              <w14:schemeClr w14:val="tx1"/>
            </w14:solidFill>
          </w14:textFill>
        </w:rPr>
        <w:t xml:space="preserve"> </w:t>
      </w:r>
    </w:p>
    <w:p w14:paraId="44FF26B8">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 xml:space="preserve">TikTok </w:t>
      </w:r>
      <w:r>
        <w:rPr>
          <w:rFonts w:ascii="Times New Roman" w:hAnsi="Times New Roman" w:cs="Times New Roman"/>
          <w:i/>
          <w:iCs/>
          <w:color w:val="000000" w:themeColor="text1"/>
          <w:sz w:val="24"/>
          <w:szCs w:val="24"/>
          <w:lang w:val="fi-FI"/>
          <w14:textFill>
            <w14:solidFill>
              <w14:schemeClr w14:val="tx1"/>
            </w14:solidFill>
          </w14:textFill>
        </w:rPr>
        <w:t>Shop</w:t>
      </w:r>
      <w:r>
        <w:rPr>
          <w:rFonts w:ascii="Times New Roman" w:hAnsi="Times New Roman" w:cs="Times New Roman"/>
          <w:color w:val="000000" w:themeColor="text1"/>
          <w:sz w:val="24"/>
          <w:szCs w:val="24"/>
          <w:lang w:val="fi-FI"/>
          <w14:textFill>
            <w14:solidFill>
              <w14:schemeClr w14:val="tx1"/>
            </w14:solidFill>
          </w14:textFill>
        </w:rPr>
        <w:t xml:space="preserve"> merupakan tenpat penyaluran barang maupun jasa dari produsen ke konsumen.</w:t>
      </w:r>
      <w:r>
        <w:rPr>
          <w:rStyle w:val="10"/>
          <w:rFonts w:ascii="Times New Roman" w:hAnsi="Times New Roman"/>
          <w:color w:val="000000" w:themeColor="text1"/>
          <w:sz w:val="24"/>
          <w:szCs w:val="24"/>
          <w:lang w:val="fi-FI"/>
          <w14:textFill>
            <w14:solidFill>
              <w14:schemeClr w14:val="tx1"/>
            </w14:solidFill>
          </w14:textFill>
        </w:rPr>
        <w:footnoteReference w:id="4"/>
      </w:r>
      <w:r>
        <w:rPr>
          <w:rFonts w:ascii="Times New Roman" w:hAnsi="Times New Roman" w:cs="Times New Roman"/>
          <w:color w:val="000000" w:themeColor="text1"/>
          <w:sz w:val="24"/>
          <w:szCs w:val="24"/>
          <w:lang w:val="fi-FI"/>
          <w14:textFill>
            <w14:solidFill>
              <w14:schemeClr w14:val="tx1"/>
            </w14:solidFill>
          </w14:textFill>
        </w:rPr>
        <w:t xml:space="preserve"> TikTok </w:t>
      </w:r>
      <w:r>
        <w:rPr>
          <w:rFonts w:ascii="Times New Roman" w:hAnsi="Times New Roman" w:cs="Times New Roman"/>
          <w:i/>
          <w:iCs/>
          <w:color w:val="000000" w:themeColor="text1"/>
          <w:sz w:val="24"/>
          <w:szCs w:val="24"/>
          <w:lang w:val="fi-FI"/>
          <w14:textFill>
            <w14:solidFill>
              <w14:schemeClr w14:val="tx1"/>
            </w14:solidFill>
          </w14:textFill>
        </w:rPr>
        <w:t>(Shop)</w:t>
      </w:r>
      <w:r>
        <w:rPr>
          <w:rFonts w:ascii="Times New Roman" w:hAnsi="Times New Roman" w:cs="Times New Roman"/>
          <w:color w:val="000000" w:themeColor="text1"/>
          <w:sz w:val="24"/>
          <w:szCs w:val="24"/>
          <w:lang w:val="fi-FI"/>
          <w14:textFill>
            <w14:solidFill>
              <w14:schemeClr w14:val="tx1"/>
            </w14:solidFill>
          </w14:textFill>
        </w:rPr>
        <w:t xml:space="preserve"> merupakan fitur terbaru di </w:t>
      </w:r>
      <w:r>
        <w:rPr>
          <w:rFonts w:ascii="Times New Roman" w:hAnsi="Times New Roman" w:cs="Times New Roman"/>
          <w:i/>
          <w:iCs/>
          <w:color w:val="000000" w:themeColor="text1"/>
          <w:sz w:val="24"/>
          <w:szCs w:val="24"/>
          <w:lang w:val="fi-FI"/>
          <w14:textFill>
            <w14:solidFill>
              <w14:schemeClr w14:val="tx1"/>
            </w14:solidFill>
          </w14:textFill>
        </w:rPr>
        <w:t>(platform)</w:t>
      </w:r>
      <w:r>
        <w:rPr>
          <w:rFonts w:ascii="Times New Roman" w:hAnsi="Times New Roman" w:cs="Times New Roman"/>
          <w:color w:val="000000" w:themeColor="text1"/>
          <w:sz w:val="24"/>
          <w:szCs w:val="24"/>
          <w:lang w:val="fi-FI"/>
          <w14:textFill>
            <w14:solidFill>
              <w14:schemeClr w14:val="tx1"/>
            </w14:solidFill>
          </w14:textFill>
        </w:rPr>
        <w:t xml:space="preserve"> media sosial TikTok yang memungkinkan pengguna membeli produk langsung dari video yang ditonton.  Selain potensi manfaatnya, terdapat juga potensi dampak negatif yang perlu diperhatikan.  Beberapa dampak negatifnya antara lain meningkatnya persaingan antar pelaku usaha, pengaruh terhadap keputusan pembelian impulsif, potensi peningkatan pemborosan, kesenjangan sosial dan ekonomi yang dapat diperkuat, penyalahgunaan, dan ketergantungan pada </w:t>
      </w:r>
      <w:r>
        <w:rPr>
          <w:rFonts w:ascii="Times New Roman" w:hAnsi="Times New Roman" w:cs="Times New Roman"/>
          <w:i/>
          <w:iCs/>
          <w:color w:val="000000" w:themeColor="text1"/>
          <w:sz w:val="24"/>
          <w:szCs w:val="24"/>
          <w:lang w:val="fi-FI"/>
          <w14:textFill>
            <w14:solidFill>
              <w14:schemeClr w14:val="tx1"/>
            </w14:solidFill>
          </w14:textFill>
        </w:rPr>
        <w:t>(platform).</w:t>
      </w:r>
      <w:r>
        <w:rPr>
          <w:rStyle w:val="10"/>
          <w:rFonts w:ascii="Times New Roman" w:hAnsi="Times New Roman"/>
          <w:i/>
          <w:iCs/>
          <w:color w:val="000000" w:themeColor="text1"/>
          <w:sz w:val="24"/>
          <w:szCs w:val="24"/>
          <w:lang w:val="fi-FI"/>
          <w14:textFill>
            <w14:solidFill>
              <w14:schemeClr w14:val="tx1"/>
            </w14:solidFill>
          </w14:textFill>
        </w:rPr>
        <w:footnoteReference w:id="5"/>
      </w:r>
    </w:p>
    <w:p w14:paraId="2AA7A7F8">
      <w:pPr>
        <w:autoSpaceDE w:val="0"/>
        <w:autoSpaceDN w:val="0"/>
        <w:adjustRightInd w:val="0"/>
        <w:spacing w:after="0" w:line="360" w:lineRule="auto"/>
        <w:ind w:firstLine="709"/>
        <w:jc w:val="both"/>
        <w:rPr>
          <w:rFonts w:ascii="Times New Roman" w:hAnsi="Times New Roman" w:cs="Times New Roman"/>
          <w:i/>
          <w:iCs/>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 xml:space="preserve">TikTok </w:t>
      </w:r>
      <w:r>
        <w:rPr>
          <w:rFonts w:ascii="Times New Roman" w:hAnsi="Times New Roman" w:cs="Times New Roman"/>
          <w:i/>
          <w:iCs/>
          <w:color w:val="000000" w:themeColor="text1"/>
          <w:sz w:val="24"/>
          <w:szCs w:val="24"/>
          <w:lang w:val="fi-FI"/>
          <w14:textFill>
            <w14:solidFill>
              <w14:schemeClr w14:val="tx1"/>
            </w14:solidFill>
          </w14:textFill>
        </w:rPr>
        <w:t>Shop</w:t>
      </w:r>
      <w:r>
        <w:rPr>
          <w:rFonts w:ascii="Times New Roman" w:hAnsi="Times New Roman" w:cs="Times New Roman"/>
          <w:color w:val="000000" w:themeColor="text1"/>
          <w:sz w:val="24"/>
          <w:szCs w:val="24"/>
          <w:lang w:val="fi-FI"/>
          <w14:textFill>
            <w14:solidFill>
              <w14:schemeClr w14:val="tx1"/>
            </w14:solidFill>
          </w14:textFill>
        </w:rPr>
        <w:t xml:space="preserve"> merupakan fitur yang digunakan para pengusaha untuk menawarkan produknya langsung kepada pengguna. Jadi, dapat disimpulkan bahwa TikTok merupakan media sosial dan </w:t>
      </w:r>
      <w:r>
        <w:rPr>
          <w:rFonts w:ascii="Times New Roman" w:hAnsi="Times New Roman" w:cs="Times New Roman"/>
          <w:i/>
          <w:iCs/>
          <w:color w:val="000000" w:themeColor="text1"/>
          <w:sz w:val="24"/>
          <w:szCs w:val="24"/>
          <w:lang w:val="fi-FI"/>
          <w14:textFill>
            <w14:solidFill>
              <w14:schemeClr w14:val="tx1"/>
            </w14:solidFill>
          </w14:textFill>
        </w:rPr>
        <w:t>(platform e-commerce)</w:t>
      </w:r>
      <w:r>
        <w:rPr>
          <w:rFonts w:ascii="Times New Roman" w:hAnsi="Times New Roman" w:cs="Times New Roman"/>
          <w:color w:val="000000" w:themeColor="text1"/>
          <w:sz w:val="24"/>
          <w:szCs w:val="24"/>
          <w:lang w:val="fi-FI"/>
          <w14:textFill>
            <w14:solidFill>
              <w14:schemeClr w14:val="tx1"/>
            </w14:solidFill>
          </w14:textFill>
        </w:rPr>
        <w:t xml:space="preserve"> yang menawarkan strategi pemasaran atau penjualan untuk menarik calon konsumen. Tingginya jumlah pengguna dan nilai transaksi</w:t>
      </w:r>
      <w:r>
        <w:rPr>
          <w:rFonts w:ascii="Times New Roman" w:hAnsi="Times New Roman" w:cs="Times New Roman"/>
          <w:i/>
          <w:iCs/>
          <w:color w:val="000000" w:themeColor="text1"/>
          <w:sz w:val="24"/>
          <w:szCs w:val="24"/>
          <w:lang w:val="fi-FI"/>
          <w14:textFill>
            <w14:solidFill>
              <w14:schemeClr w14:val="tx1"/>
            </w14:solidFill>
          </w14:textFill>
        </w:rPr>
        <w:t xml:space="preserve">           (e-commerce)</w:t>
      </w:r>
      <w:r>
        <w:rPr>
          <w:rFonts w:ascii="Times New Roman" w:hAnsi="Times New Roman" w:cs="Times New Roman"/>
          <w:color w:val="000000" w:themeColor="text1"/>
          <w:sz w:val="24"/>
          <w:szCs w:val="24"/>
          <w:lang w:val="fi-FI"/>
          <w14:textFill>
            <w14:solidFill>
              <w14:schemeClr w14:val="tx1"/>
            </w14:solidFill>
          </w14:textFill>
        </w:rPr>
        <w:t xml:space="preserve"> menyebabkan bertambahnya jumlah pelaku usaha </w:t>
      </w:r>
      <w:r>
        <w:rPr>
          <w:rFonts w:ascii="Times New Roman" w:hAnsi="Times New Roman" w:cs="Times New Roman"/>
          <w:i/>
          <w:iCs/>
          <w:color w:val="000000" w:themeColor="text1"/>
          <w:sz w:val="24"/>
          <w:szCs w:val="24"/>
          <w:lang w:val="fi-FI"/>
          <w14:textFill>
            <w14:solidFill>
              <w14:schemeClr w14:val="tx1"/>
            </w14:solidFill>
          </w14:textFill>
        </w:rPr>
        <w:t>(e-commerce)</w:t>
      </w:r>
      <w:r>
        <w:rPr>
          <w:rFonts w:ascii="Times New Roman" w:hAnsi="Times New Roman" w:cs="Times New Roman"/>
          <w:color w:val="000000" w:themeColor="text1"/>
          <w:sz w:val="24"/>
          <w:szCs w:val="24"/>
          <w:lang w:val="fi-FI"/>
          <w14:textFill>
            <w14:solidFill>
              <w14:schemeClr w14:val="tx1"/>
            </w14:solidFill>
          </w14:textFill>
        </w:rPr>
        <w:t xml:space="preserve"> sehingga menimbulkan persaingan usaha atau persaingan bisnis.</w:t>
      </w:r>
      <w:r>
        <w:rPr>
          <w:rStyle w:val="10"/>
          <w:rFonts w:ascii="Times New Roman" w:hAnsi="Times New Roman"/>
          <w:color w:val="000000" w:themeColor="text1"/>
          <w:sz w:val="24"/>
          <w:szCs w:val="24"/>
          <w:lang w:val="fi-FI"/>
          <w14:textFill>
            <w14:solidFill>
              <w14:schemeClr w14:val="tx1"/>
            </w14:solidFill>
          </w14:textFill>
        </w:rPr>
        <w:footnoteReference w:id="6"/>
      </w:r>
      <w:r>
        <w:rPr>
          <w:rFonts w:ascii="Times New Roman" w:hAnsi="Times New Roman" w:cs="Times New Roman"/>
          <w:color w:val="000000" w:themeColor="text1"/>
          <w:sz w:val="24"/>
          <w:szCs w:val="24"/>
          <w:lang w:val="fi-FI"/>
          <w14:textFill>
            <w14:solidFill>
              <w14:schemeClr w14:val="tx1"/>
            </w14:solidFill>
          </w14:textFill>
        </w:rPr>
        <w:t xml:space="preserve"> </w:t>
      </w:r>
    </w:p>
    <w:p w14:paraId="4025869F">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Peluncuran bisnis (</w:t>
      </w:r>
      <w:r>
        <w:rPr>
          <w:rFonts w:ascii="Times New Roman" w:hAnsi="Times New Roman" w:cs="Times New Roman"/>
          <w:i/>
          <w:iCs/>
          <w:color w:val="000000" w:themeColor="text1"/>
          <w:sz w:val="24"/>
          <w:szCs w:val="24"/>
          <w:lang w:val="fi-FI"/>
          <w14:textFill>
            <w14:solidFill>
              <w14:schemeClr w14:val="tx1"/>
            </w14:solidFill>
          </w14:textFill>
        </w:rPr>
        <w:t>online)</w:t>
      </w:r>
      <w:r>
        <w:rPr>
          <w:rFonts w:ascii="Times New Roman" w:hAnsi="Times New Roman" w:cs="Times New Roman"/>
          <w:color w:val="000000" w:themeColor="text1"/>
          <w:sz w:val="24"/>
          <w:szCs w:val="24"/>
          <w:lang w:val="fi-FI"/>
          <w14:textFill>
            <w14:solidFill>
              <w14:schemeClr w14:val="tx1"/>
            </w14:solidFill>
          </w14:textFill>
        </w:rPr>
        <w:t xml:space="preserve"> baru dan banyaknya pilihan belanja </w:t>
      </w:r>
      <w:r>
        <w:rPr>
          <w:rFonts w:ascii="Times New Roman" w:hAnsi="Times New Roman" w:cs="Times New Roman"/>
          <w:i/>
          <w:iCs/>
          <w:color w:val="000000" w:themeColor="text1"/>
          <w:sz w:val="24"/>
          <w:szCs w:val="24"/>
          <w:lang w:val="fi-FI"/>
          <w14:textFill>
            <w14:solidFill>
              <w14:schemeClr w14:val="tx1"/>
            </w14:solidFill>
          </w14:textFill>
        </w:rPr>
        <w:t>(online)</w:t>
      </w:r>
      <w:r>
        <w:rPr>
          <w:rFonts w:ascii="Times New Roman" w:hAnsi="Times New Roman" w:cs="Times New Roman"/>
          <w:color w:val="000000" w:themeColor="text1"/>
          <w:sz w:val="24"/>
          <w:szCs w:val="24"/>
          <w:lang w:val="fi-FI"/>
          <w14:textFill>
            <w14:solidFill>
              <w14:schemeClr w14:val="tx1"/>
            </w14:solidFill>
          </w14:textFill>
        </w:rPr>
        <w:t xml:space="preserve"> membuat persaingan semakin ketat, terutama dalam hal harga. Dampak dari bisnis (</w:t>
      </w:r>
      <w:r>
        <w:rPr>
          <w:rFonts w:ascii="Times New Roman" w:hAnsi="Times New Roman" w:cs="Times New Roman"/>
          <w:i/>
          <w:iCs/>
          <w:color w:val="000000" w:themeColor="text1"/>
          <w:sz w:val="24"/>
          <w:szCs w:val="24"/>
          <w:lang w:val="fi-FI"/>
          <w14:textFill>
            <w14:solidFill>
              <w14:schemeClr w14:val="tx1"/>
            </w14:solidFill>
          </w14:textFill>
        </w:rPr>
        <w:t xml:space="preserve">e-commerce) </w:t>
      </w:r>
      <w:r>
        <w:rPr>
          <w:rFonts w:ascii="Times New Roman" w:hAnsi="Times New Roman" w:cs="Times New Roman"/>
          <w:color w:val="000000" w:themeColor="text1"/>
          <w:sz w:val="24"/>
          <w:szCs w:val="24"/>
          <w:lang w:val="fi-FI"/>
          <w14:textFill>
            <w14:solidFill>
              <w14:schemeClr w14:val="tx1"/>
            </w14:solidFill>
          </w14:textFill>
        </w:rPr>
        <w:t xml:space="preserve">TikTok </w:t>
      </w:r>
      <w:r>
        <w:rPr>
          <w:rFonts w:ascii="Times New Roman" w:hAnsi="Times New Roman" w:cs="Times New Roman"/>
          <w:i/>
          <w:iCs/>
          <w:color w:val="000000" w:themeColor="text1"/>
          <w:sz w:val="24"/>
          <w:szCs w:val="24"/>
          <w:lang w:val="fi-FI"/>
          <w14:textFill>
            <w14:solidFill>
              <w14:schemeClr w14:val="tx1"/>
            </w14:solidFill>
          </w14:textFill>
        </w:rPr>
        <w:t>Sho)</w:t>
      </w:r>
      <w:r>
        <w:rPr>
          <w:rFonts w:ascii="Times New Roman" w:hAnsi="Times New Roman" w:cs="Times New Roman"/>
          <w:color w:val="000000" w:themeColor="text1"/>
          <w:sz w:val="24"/>
          <w:szCs w:val="24"/>
          <w:lang w:val="fi-FI"/>
          <w14:textFill>
            <w14:solidFill>
              <w14:schemeClr w14:val="tx1"/>
            </w14:solidFill>
          </w14:textFill>
        </w:rPr>
        <w:t xml:space="preserve"> ini menyebabkan penjualan dan produksi di usaha mikro, kecil, menengah, dan pasar konvensional anjlok, Setelahnya, pemerintah resmi menutup TikTok</w:t>
      </w:r>
      <w:r>
        <w:rPr>
          <w:rFonts w:ascii="Times New Roman" w:hAnsi="Times New Roman" w:cs="Times New Roman"/>
          <w:i/>
          <w:iCs/>
          <w:color w:val="000000" w:themeColor="text1"/>
          <w:sz w:val="24"/>
          <w:szCs w:val="24"/>
          <w:lang w:val="fi-FI"/>
          <w14:textFill>
            <w14:solidFill>
              <w14:schemeClr w14:val="tx1"/>
            </w14:solidFill>
          </w14:textFill>
        </w:rPr>
        <w:t xml:space="preserve"> Shop</w:t>
      </w:r>
      <w:r>
        <w:rPr>
          <w:rFonts w:ascii="Times New Roman" w:hAnsi="Times New Roman" w:cs="Times New Roman"/>
          <w:color w:val="000000" w:themeColor="text1"/>
          <w:sz w:val="24"/>
          <w:szCs w:val="24"/>
          <w:lang w:val="fi-FI"/>
          <w14:textFill>
            <w14:solidFill>
              <w14:schemeClr w14:val="tx1"/>
            </w14:solidFill>
          </w14:textFill>
        </w:rPr>
        <w:t xml:space="preserve"> yang mengacu pada peraturan pemerintah, Peraturan Kementerian Perdagangan (Permendag) No. 31 Tahun 2023 dan Peraturan Menteri Perdagangan No. 50 tahun 2020. Peraturan Menteri Perdagangan No. 31 Tahun 2023 menyebabkan TikTok </w:t>
      </w:r>
      <w:r>
        <w:rPr>
          <w:rFonts w:ascii="Times New Roman" w:hAnsi="Times New Roman" w:cs="Times New Roman"/>
          <w:i/>
          <w:iCs/>
          <w:color w:val="000000" w:themeColor="text1"/>
          <w:sz w:val="24"/>
          <w:szCs w:val="24"/>
          <w:lang w:val="fi-FI"/>
          <w14:textFill>
            <w14:solidFill>
              <w14:schemeClr w14:val="tx1"/>
            </w14:solidFill>
          </w14:textFill>
        </w:rPr>
        <w:t xml:space="preserve">Shop </w:t>
      </w:r>
      <w:r>
        <w:rPr>
          <w:rFonts w:ascii="Times New Roman" w:hAnsi="Times New Roman" w:cs="Times New Roman"/>
          <w:color w:val="000000" w:themeColor="text1"/>
          <w:sz w:val="24"/>
          <w:szCs w:val="24"/>
          <w:lang w:val="fi-FI"/>
          <w14:textFill>
            <w14:solidFill>
              <w14:schemeClr w14:val="tx1"/>
            </w14:solidFill>
          </w14:textFill>
        </w:rPr>
        <w:t xml:space="preserve">resmi ditutup karena alasan </w:t>
      </w:r>
      <w:r>
        <w:rPr>
          <w:rFonts w:ascii="Times New Roman" w:hAnsi="Times New Roman" w:cs="Times New Roman"/>
          <w:i/>
          <w:iCs/>
          <w:color w:val="000000" w:themeColor="text1"/>
          <w:sz w:val="24"/>
          <w:szCs w:val="24"/>
          <w:lang w:val="fi-FI"/>
          <w14:textFill>
            <w14:solidFill>
              <w14:schemeClr w14:val="tx1"/>
            </w14:solidFill>
          </w14:textFill>
        </w:rPr>
        <w:t>(e-commerce society)</w:t>
      </w:r>
      <w:r>
        <w:rPr>
          <w:rFonts w:ascii="Times New Roman" w:hAnsi="Times New Roman" w:cs="Times New Roman"/>
          <w:color w:val="000000" w:themeColor="text1"/>
          <w:sz w:val="24"/>
          <w:szCs w:val="24"/>
          <w:lang w:val="fi-FI"/>
          <w14:textFill>
            <w14:solidFill>
              <w14:schemeClr w14:val="tx1"/>
            </w14:solidFill>
          </w14:textFill>
        </w:rPr>
        <w:t xml:space="preserve"> menjadi tempat dilarangnya promosi dan transaksi.</w:t>
      </w:r>
    </w:p>
    <w:p w14:paraId="30EC96FD">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 xml:space="preserve">Pelarangan penggunaan </w:t>
      </w:r>
      <w:r>
        <w:rPr>
          <w:rFonts w:ascii="Times New Roman" w:hAnsi="Times New Roman" w:cs="Times New Roman"/>
          <w:i/>
          <w:iCs/>
          <w:color w:val="000000" w:themeColor="text1"/>
          <w:sz w:val="24"/>
          <w:szCs w:val="24"/>
          <w:lang w:val="fi-FI"/>
          <w14:textFill>
            <w14:solidFill>
              <w14:schemeClr w14:val="tx1"/>
            </w14:solidFill>
          </w14:textFill>
        </w:rPr>
        <w:t>(platform           e-commerce)</w:t>
      </w:r>
      <w:r>
        <w:rPr>
          <w:rFonts w:ascii="Times New Roman" w:hAnsi="Times New Roman" w:cs="Times New Roman"/>
          <w:color w:val="000000" w:themeColor="text1"/>
          <w:sz w:val="24"/>
          <w:szCs w:val="24"/>
          <w:lang w:val="fi-FI"/>
          <w14:textFill>
            <w14:solidFill>
              <w14:schemeClr w14:val="tx1"/>
            </w14:solidFill>
          </w14:textFill>
        </w:rPr>
        <w:t xml:space="preserve"> dapat melanggar aspek persaingan usaha yang sehat karena dapat menimbulkan hambatan bagi pelaku usaha untuk bersaing secara sehat.  Hal ini dapat menghambat akses pasar, menghambat inovasi, dan membatasi pilihan konsumen. Praktik monopoli dan persaingan usaha tidak sehat dapat menimbulkan landasan hukum bagi pemerintah atau badan pengawas untuk mengambil tindakan.</w:t>
      </w:r>
      <w:r>
        <w:rPr>
          <w:rStyle w:val="10"/>
          <w:rFonts w:ascii="Times New Roman" w:hAnsi="Times New Roman"/>
          <w:color w:val="000000" w:themeColor="text1"/>
          <w:sz w:val="24"/>
          <w:szCs w:val="24"/>
          <w:lang w:val="fi-FI"/>
          <w14:textFill>
            <w14:solidFill>
              <w14:schemeClr w14:val="tx1"/>
            </w14:solidFill>
          </w14:textFill>
        </w:rPr>
        <w:footnoteReference w:id="7"/>
      </w:r>
      <w:r>
        <w:rPr>
          <w:rFonts w:ascii="Times New Roman" w:hAnsi="Times New Roman" w:cs="Times New Roman"/>
          <w:color w:val="000000" w:themeColor="text1"/>
          <w:sz w:val="24"/>
          <w:szCs w:val="24"/>
          <w:lang w:val="fi-FI"/>
          <w14:textFill>
            <w14:solidFill>
              <w14:schemeClr w14:val="tx1"/>
            </w14:solidFill>
          </w14:textFill>
        </w:rPr>
        <w:t xml:space="preserve"> </w:t>
      </w:r>
    </w:p>
    <w:p w14:paraId="55FC8E1E">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 xml:space="preserve">Pemerintah menutup TikTok </w:t>
      </w:r>
      <w:r>
        <w:rPr>
          <w:rFonts w:ascii="Times New Roman" w:hAnsi="Times New Roman" w:cs="Times New Roman"/>
          <w:i/>
          <w:iCs/>
          <w:color w:val="000000" w:themeColor="text1"/>
          <w:sz w:val="24"/>
          <w:szCs w:val="24"/>
          <w:lang w:val="fi-FI"/>
          <w14:textFill>
            <w14:solidFill>
              <w14:schemeClr w14:val="tx1"/>
            </w14:solidFill>
          </w14:textFill>
        </w:rPr>
        <w:t>Shop</w:t>
      </w:r>
      <w:r>
        <w:rPr>
          <w:rFonts w:ascii="Times New Roman" w:hAnsi="Times New Roman" w:cs="Times New Roman"/>
          <w:color w:val="000000" w:themeColor="text1"/>
          <w:sz w:val="24"/>
          <w:szCs w:val="24"/>
          <w:lang w:val="fi-FI"/>
          <w14:textFill>
            <w14:solidFill>
              <w14:schemeClr w14:val="tx1"/>
            </w14:solidFill>
          </w14:textFill>
        </w:rPr>
        <w:t xml:space="preserve"> menyusul laporan pedagang di Tanah Abang yang mengeluh merugi karena kalah bersaing dengan produk impor yang dijual dengan harga jauh lebih murah melalui TikTok</w:t>
      </w:r>
      <w:r>
        <w:rPr>
          <w:rFonts w:ascii="Times New Roman" w:hAnsi="Times New Roman" w:cs="Times New Roman"/>
          <w:i/>
          <w:iCs/>
          <w:color w:val="000000" w:themeColor="text1"/>
          <w:sz w:val="24"/>
          <w:szCs w:val="24"/>
          <w:lang w:val="fi-FI"/>
          <w14:textFill>
            <w14:solidFill>
              <w14:schemeClr w14:val="tx1"/>
            </w14:solidFill>
          </w14:textFill>
        </w:rPr>
        <w:t xml:space="preserve"> Shop </w:t>
      </w:r>
      <w:r>
        <w:rPr>
          <w:rFonts w:ascii="Times New Roman" w:hAnsi="Times New Roman" w:cs="Times New Roman"/>
          <w:color w:val="000000" w:themeColor="text1"/>
          <w:sz w:val="24"/>
          <w:szCs w:val="24"/>
          <w:lang w:val="fi-FI"/>
          <w14:textFill>
            <w14:solidFill>
              <w14:schemeClr w14:val="tx1"/>
            </w14:solidFill>
          </w14:textFill>
        </w:rPr>
        <w:t xml:space="preserve">Pemerintah Indonesia resmi melarang transaksi jual beli </w:t>
      </w:r>
      <w:r>
        <w:rPr>
          <w:rFonts w:ascii="Times New Roman" w:hAnsi="Times New Roman" w:cs="Times New Roman"/>
          <w:i/>
          <w:iCs/>
          <w:color w:val="000000" w:themeColor="text1"/>
          <w:sz w:val="24"/>
          <w:szCs w:val="24"/>
          <w:lang w:val="fi-FI"/>
          <w14:textFill>
            <w14:solidFill>
              <w14:schemeClr w14:val="tx1"/>
            </w14:solidFill>
          </w14:textFill>
        </w:rPr>
        <w:t>(e-commerce)</w:t>
      </w:r>
      <w:r>
        <w:rPr>
          <w:rFonts w:ascii="Times New Roman" w:hAnsi="Times New Roman" w:cs="Times New Roman"/>
          <w:color w:val="000000" w:themeColor="text1"/>
          <w:sz w:val="24"/>
          <w:szCs w:val="24"/>
          <w:lang w:val="fi-FI"/>
          <w14:textFill>
            <w14:solidFill>
              <w14:schemeClr w14:val="tx1"/>
            </w14:solidFill>
          </w14:textFill>
        </w:rPr>
        <w:t xml:space="preserve"> di </w:t>
      </w:r>
      <w:r>
        <w:rPr>
          <w:rFonts w:ascii="Times New Roman" w:hAnsi="Times New Roman" w:cs="Times New Roman"/>
          <w:i/>
          <w:iCs/>
          <w:color w:val="000000" w:themeColor="text1"/>
          <w:sz w:val="24"/>
          <w:szCs w:val="24"/>
          <w:lang w:val="fi-FI"/>
          <w14:textFill>
            <w14:solidFill>
              <w14:schemeClr w14:val="tx1"/>
            </w14:solidFill>
          </w14:textFill>
        </w:rPr>
        <w:t>(platform)</w:t>
      </w:r>
      <w:r>
        <w:rPr>
          <w:rFonts w:ascii="Times New Roman" w:hAnsi="Times New Roman" w:cs="Times New Roman"/>
          <w:color w:val="000000" w:themeColor="text1"/>
          <w:sz w:val="24"/>
          <w:szCs w:val="24"/>
          <w:lang w:val="fi-FI"/>
          <w14:textFill>
            <w14:solidFill>
              <w14:schemeClr w14:val="tx1"/>
            </w14:solidFill>
          </w14:textFill>
        </w:rPr>
        <w:t xml:space="preserve"> Tiktok pada 4 Oktober 2023 karena adanya indikasi penjualan produk dengan harga di bawah rata-rata dengan modalnya.</w:t>
      </w:r>
      <w:r>
        <w:rPr>
          <w:rFonts w:ascii="Times New Roman" w:hAnsi="Times New Roman" w:cs="Times New Roman"/>
          <w:i/>
          <w:iCs/>
          <w:color w:val="000000" w:themeColor="text1"/>
          <w:sz w:val="24"/>
          <w:szCs w:val="24"/>
          <w:lang w:val="fi-FI"/>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 xml:space="preserve">Selain itu, TikTok </w:t>
      </w:r>
      <w:r>
        <w:rPr>
          <w:rFonts w:ascii="Times New Roman" w:hAnsi="Times New Roman" w:cs="Times New Roman"/>
          <w:i/>
          <w:iCs/>
          <w:color w:val="000000" w:themeColor="text1"/>
          <w:sz w:val="24"/>
          <w:szCs w:val="24"/>
          <w:lang w:val="en-US"/>
          <w14:textFill>
            <w14:solidFill>
              <w14:schemeClr w14:val="tx1"/>
            </w14:solidFill>
          </w14:textFill>
        </w:rPr>
        <w:t>Shop</w:t>
      </w:r>
      <w:r>
        <w:rPr>
          <w:rFonts w:ascii="Times New Roman" w:hAnsi="Times New Roman" w:cs="Times New Roman"/>
          <w:color w:val="000000" w:themeColor="text1"/>
          <w:sz w:val="24"/>
          <w:szCs w:val="24"/>
          <w:lang w:val="en-US"/>
          <w14:textFill>
            <w14:solidFill>
              <w14:schemeClr w14:val="tx1"/>
            </w14:solidFill>
          </w14:textFill>
        </w:rPr>
        <w:t xml:space="preserve"> juga dianggap melanggar peraturan pemerintah Indonesia karena berperan ganda sebagai </w:t>
      </w:r>
      <w:r>
        <w:rPr>
          <w:rFonts w:ascii="Times New Roman" w:hAnsi="Times New Roman" w:cs="Times New Roman"/>
          <w:i/>
          <w:iCs/>
          <w:color w:val="000000" w:themeColor="text1"/>
          <w:sz w:val="24"/>
          <w:szCs w:val="24"/>
          <w:lang w:val="en-US"/>
          <w14:textFill>
            <w14:solidFill>
              <w14:schemeClr w14:val="tx1"/>
            </w14:solidFill>
          </w14:textFill>
        </w:rPr>
        <w:t xml:space="preserve">(platform e-commerce) </w:t>
      </w:r>
      <w:r>
        <w:rPr>
          <w:rFonts w:ascii="Times New Roman" w:hAnsi="Times New Roman" w:cs="Times New Roman"/>
          <w:color w:val="000000" w:themeColor="text1"/>
          <w:sz w:val="24"/>
          <w:szCs w:val="24"/>
          <w:lang w:val="en-US"/>
          <w14:textFill>
            <w14:solidFill>
              <w14:schemeClr w14:val="tx1"/>
            </w14:solidFill>
          </w14:textFill>
        </w:rPr>
        <w:t>dan media sosial.</w:t>
      </w:r>
      <w:r>
        <w:rPr>
          <w:rStyle w:val="10"/>
          <w:rFonts w:ascii="Times New Roman" w:hAnsi="Times New Roman"/>
          <w:color w:val="000000" w:themeColor="text1"/>
          <w:sz w:val="24"/>
          <w:szCs w:val="24"/>
          <w:lang w:val="en-US"/>
          <w14:textFill>
            <w14:solidFill>
              <w14:schemeClr w14:val="tx1"/>
            </w14:solidFill>
          </w14:textFill>
        </w:rPr>
        <w:footnoteReference w:id="8"/>
      </w:r>
      <w:r>
        <w:rPr>
          <w:rFonts w:ascii="Times New Roman" w:hAnsi="Times New Roman" w:cs="Times New Roman"/>
          <w:color w:val="000000" w:themeColor="text1"/>
          <w:sz w:val="24"/>
          <w:szCs w:val="24"/>
          <w:lang w:val="en-US"/>
          <w14:textFill>
            <w14:solidFill>
              <w14:schemeClr w14:val="tx1"/>
            </w14:solidFill>
          </w14:textFill>
        </w:rPr>
        <w:t xml:space="preserve"> </w:t>
      </w:r>
    </w:p>
    <w:p w14:paraId="6B673901">
      <w:pPr>
        <w:autoSpaceDE w:val="0"/>
        <w:autoSpaceDN w:val="0"/>
        <w:adjustRightInd w:val="0"/>
        <w:spacing w:after="0" w:line="360" w:lineRule="auto"/>
        <w:jc w:val="both"/>
        <w:rPr>
          <w:rFonts w:ascii="Times New Roman" w:hAnsi="Times New Roman" w:cs="Times New Roman"/>
          <w:color w:val="000000" w:themeColor="text1"/>
          <w:sz w:val="24"/>
          <w:szCs w:val="24"/>
          <w:lang w:val="en-US"/>
          <w14:textFill>
            <w14:solidFill>
              <w14:schemeClr w14:val="tx1"/>
            </w14:solidFill>
          </w14:textFill>
        </w:rPr>
      </w:pPr>
    </w:p>
    <w:p w14:paraId="70993B92">
      <w:pPr>
        <w:pStyle w:val="21"/>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Perumusan Masalah</w:t>
      </w:r>
    </w:p>
    <w:p w14:paraId="49B6AB54">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Berdasarkan penjelasan di atas maka ditentukan rumusan masalah yaitu:</w:t>
      </w:r>
    </w:p>
    <w:p w14:paraId="358F7C23">
      <w:pPr>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 xml:space="preserve">Bagaimana ketentuan hukum larangan penggunaan TikTok sebagai </w:t>
      </w:r>
      <w:r>
        <w:rPr>
          <w:rFonts w:ascii="Times New Roman" w:hAnsi="Times New Roman" w:cs="Times New Roman"/>
          <w:i/>
          <w:iCs/>
          <w:color w:val="000000" w:themeColor="text1"/>
          <w:sz w:val="24"/>
          <w:szCs w:val="24"/>
          <w:lang w:val="en-AU"/>
          <w14:textFill>
            <w14:solidFill>
              <w14:schemeClr w14:val="tx1"/>
            </w14:solidFill>
          </w14:textFill>
        </w:rPr>
        <w:t>(e-commerce)</w:t>
      </w:r>
      <w:r>
        <w:rPr>
          <w:rFonts w:ascii="Times New Roman" w:hAnsi="Times New Roman" w:cs="Times New Roman"/>
          <w:color w:val="000000" w:themeColor="text1"/>
          <w:sz w:val="24"/>
          <w:szCs w:val="24"/>
          <w:lang w:val="en-AU"/>
          <w14:textFill>
            <w14:solidFill>
              <w14:schemeClr w14:val="tx1"/>
            </w14:solidFill>
          </w14:textFill>
        </w:rPr>
        <w:t xml:space="preserve"> dalam Peraturan Menteri Perdagangan Nomor 31 Tahun 2023? </w:t>
      </w:r>
    </w:p>
    <w:p w14:paraId="78E25501">
      <w:pPr>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 xml:space="preserve">Bagaimana terhadap pelaksanaan akuisi Tiktok terhadap Tokopedia pada sektor Usaha Mikro, Kecil dan Menengah (UMKM) di Indonesia dalam konteks Undang-Undang Nomor 5 Tahun 1999?  </w:t>
      </w:r>
    </w:p>
    <w:p w14:paraId="4B5FAF2E">
      <w:pPr>
        <w:autoSpaceDE w:val="0"/>
        <w:autoSpaceDN w:val="0"/>
        <w:adjustRightInd w:val="0"/>
        <w:spacing w:after="0" w:line="360" w:lineRule="auto"/>
        <w:ind w:left="862"/>
        <w:jc w:val="both"/>
        <w:rPr>
          <w:rFonts w:ascii="Times New Roman" w:hAnsi="Times New Roman" w:cs="Times New Roman"/>
          <w:color w:val="000000" w:themeColor="text1"/>
          <w:sz w:val="24"/>
          <w:szCs w:val="24"/>
          <w:lang w:val="en-AU"/>
          <w14:textFill>
            <w14:solidFill>
              <w14:schemeClr w14:val="tx1"/>
            </w14:solidFill>
          </w14:textFill>
        </w:rPr>
      </w:pPr>
    </w:p>
    <w:p w14:paraId="5910F25F">
      <w:pPr>
        <w:pStyle w:val="21"/>
        <w:numPr>
          <w:ilvl w:val="1"/>
          <w:numId w:val="1"/>
        </w:numPr>
        <w:autoSpaceDE w:val="0"/>
        <w:autoSpaceDN w:val="0"/>
        <w:adjustRightInd w:val="0"/>
        <w:spacing w:after="0" w:line="360" w:lineRule="auto"/>
        <w:ind w:left="426" w:hanging="426"/>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Metode Penelitian</w:t>
      </w:r>
    </w:p>
    <w:p w14:paraId="754B2CF6">
      <w:pPr>
        <w:autoSpaceDE w:val="0"/>
        <w:autoSpaceDN w:val="0"/>
        <w:adjustRightInd w:val="0"/>
        <w:spacing w:after="0" w:line="360" w:lineRule="auto"/>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 xml:space="preserve">1. Jenis Penelitian </w:t>
      </w:r>
    </w:p>
    <w:p w14:paraId="6585253B">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Penelitian</w:t>
      </w:r>
      <w:r>
        <w:rPr>
          <w:rFonts w:ascii="Times New Roman" w:hAnsi="Times New Roman" w:cs="Times New Roman"/>
          <w:color w:val="000000" w:themeColor="text1"/>
          <w:sz w:val="24"/>
          <w:szCs w:val="24"/>
          <w:lang w:val="en-AU"/>
          <w14:textFill>
            <w14:solidFill>
              <w14:schemeClr w14:val="tx1"/>
            </w14:solidFill>
          </w14:textFill>
        </w:rPr>
        <w:t xml:space="preserve"> ini</w:t>
      </w:r>
      <w:r>
        <w:rPr>
          <w:rFonts w:ascii="Times New Roman" w:hAnsi="Times New Roman" w:cs="Times New Roman"/>
          <w:color w:val="000000" w:themeColor="text1"/>
          <w:sz w:val="24"/>
          <w:szCs w:val="24"/>
          <w:lang w:val="en-US"/>
          <w14:textFill>
            <w14:solidFill>
              <w14:schemeClr w14:val="tx1"/>
            </w14:solidFill>
          </w14:textFill>
        </w:rPr>
        <w:t xml:space="preserve"> menggunakan pendekatan penelitian hukum normatif, Hukum normatif merupakan penelitian yang mengkaji studi kepustakaan dengan menggunakan berbagai data sekunder.</w:t>
      </w:r>
      <w:r>
        <w:rPr>
          <w:rStyle w:val="10"/>
          <w:rFonts w:ascii="Times New Roman" w:hAnsi="Times New Roman"/>
          <w:color w:val="000000" w:themeColor="text1"/>
          <w:sz w:val="24"/>
          <w:szCs w:val="24"/>
          <w:lang w:val="en-US"/>
          <w14:textFill>
            <w14:solidFill>
              <w14:schemeClr w14:val="tx1"/>
            </w14:solidFill>
          </w14:textFill>
        </w:rPr>
        <w:footnoteReference w:id="9"/>
      </w:r>
      <w:r>
        <w:rPr>
          <w:rFonts w:ascii="Times New Roman" w:hAnsi="Times New Roman" w:cs="Times New Roman"/>
          <w:color w:val="000000" w:themeColor="text1"/>
          <w:sz w:val="24"/>
          <w:szCs w:val="24"/>
          <w:lang w:val="en-US"/>
          <w14:textFill>
            <w14:solidFill>
              <w14:schemeClr w14:val="tx1"/>
            </w14:solidFill>
          </w14:textFill>
        </w:rPr>
        <w:t xml:space="preserve"> Oleh karena itu, penelitian hukum hanya mencakup penelitian dokumen, dengan menggunakan sumber hukum berupa peraturan hukum,</w:t>
      </w:r>
      <w:r>
        <w:rPr>
          <w:rFonts w:ascii="Times New Roman" w:hAnsi="Times New Roman" w:cs="Times New Roman"/>
          <w:color w:val="000000" w:themeColor="text1"/>
          <w:sz w:val="24"/>
          <w:szCs w:val="24"/>
          <w:lang w:val="en-AU"/>
          <w14:textFill>
            <w14:solidFill>
              <w14:schemeClr w14:val="tx1"/>
            </w14:solidFill>
          </w14:textFill>
        </w:rPr>
        <w:t xml:space="preserve"> </w:t>
      </w:r>
      <w:r>
        <w:rPr>
          <w:rFonts w:ascii="Times New Roman" w:hAnsi="Times New Roman" w:cs="Times New Roman"/>
          <w:color w:val="000000" w:themeColor="text1"/>
          <w:sz w:val="24"/>
          <w:szCs w:val="24"/>
          <w:lang w:val="en-US"/>
          <w14:textFill>
            <w14:solidFill>
              <w14:schemeClr w14:val="tx1"/>
            </w14:solidFill>
          </w14:textFill>
        </w:rPr>
        <w:t>Jenis penelitian hukum normatif, yaitu penelitian yang sudah didasarkan pada bahan hukum dalam kepustakaan. Penelitian diteliti dengan menggunakan teori, konsep, asas hukum dan peraturan yang berkaitan dengan topik penelitian ini, disebut juga dengan penelitian kepustakaan. Pengumpulan data dalam penelitian ini menggunakan data sekunder dengan cara mengumpulkan dokumen hukum primer dan sekunder berdasarkan dokumen seperti buku, majalah, dokumen dan peraturan hukum yang berkaitan dengan objek penelitian peneliti.</w:t>
      </w:r>
    </w:p>
    <w:p w14:paraId="329E0E10">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Penelitian ini menggunakan metode analisis hukum untuk mengkaji dampak pelarangan TikTok terhadap dinamika persaingan dan dampaknya terhadap pelaku usaha, khususnya dalam konteks monopoli. Urgensi ini menyoroti pentingnya untuk memastikan bahwa TikTok, atau </w:t>
      </w:r>
      <w:r>
        <w:rPr>
          <w:rFonts w:ascii="Times New Roman" w:hAnsi="Times New Roman" w:cs="Times New Roman"/>
          <w:i/>
          <w:iCs/>
          <w:color w:val="000000" w:themeColor="text1"/>
          <w:sz w:val="24"/>
          <w:szCs w:val="24"/>
          <w:lang w:val="en-US"/>
          <w14:textFill>
            <w14:solidFill>
              <w14:schemeClr w14:val="tx1"/>
            </w14:solidFill>
          </w14:textFill>
        </w:rPr>
        <w:t>(platform e-commerce)</w:t>
      </w:r>
      <w:r>
        <w:rPr>
          <w:rFonts w:ascii="Times New Roman" w:hAnsi="Times New Roman" w:cs="Times New Roman"/>
          <w:color w:val="000000" w:themeColor="text1"/>
          <w:sz w:val="24"/>
          <w:szCs w:val="24"/>
          <w:lang w:val="en-US"/>
          <w14:textFill>
            <w14:solidFill>
              <w14:schemeClr w14:val="tx1"/>
            </w14:solidFill>
          </w14:textFill>
        </w:rPr>
        <w:t xml:space="preserve"> lainnya, beroperasi sesuai dengan Undang-Undang Anti Monopoli untuk mendukung persaingan bisnis yang sehat, perlindungan konsumen, dan pertumbuhan ekonomi yang berkelanjutan</w:t>
      </w:r>
      <w:r>
        <w:rPr>
          <w:rStyle w:val="10"/>
          <w:rFonts w:ascii="Times New Roman" w:hAnsi="Times New Roman"/>
          <w:color w:val="000000" w:themeColor="text1"/>
          <w:sz w:val="24"/>
          <w:szCs w:val="24"/>
          <w:lang w:val="en-US"/>
          <w14:textFill>
            <w14:solidFill>
              <w14:schemeClr w14:val="tx1"/>
            </w14:solidFill>
          </w14:textFill>
        </w:rPr>
        <w:footnoteReference w:id="10"/>
      </w:r>
      <w:r>
        <w:rPr>
          <w:rFonts w:ascii="Times New Roman" w:hAnsi="Times New Roman" w:cs="Times New Roman"/>
          <w:color w:val="000000" w:themeColor="text1"/>
          <w:sz w:val="24"/>
          <w:szCs w:val="24"/>
          <w:lang w:val="en-US"/>
          <w14:textFill>
            <w14:solidFill>
              <w14:schemeClr w14:val="tx1"/>
            </w14:solidFill>
          </w14:textFill>
        </w:rPr>
        <w:t xml:space="preserve"> menggambarkan pendapatnya bahwa kualitatif dan deskriptif adalah 2 (dua) cara yang diartikan sebagai cara yang peneliti gunakan dalam memahami dan mendapatkan pengetahuan atau teori yang berhubungan dengan penelitian yang diteliti.</w:t>
      </w:r>
      <w:r>
        <w:rPr>
          <w:rStyle w:val="10"/>
          <w:rFonts w:ascii="Times New Roman" w:hAnsi="Times New Roman"/>
          <w:color w:val="000000" w:themeColor="text1"/>
          <w:sz w:val="24"/>
          <w:szCs w:val="24"/>
          <w:lang w:val="en-US"/>
          <w14:textFill>
            <w14:solidFill>
              <w14:schemeClr w14:val="tx1"/>
            </w14:solidFill>
          </w14:textFill>
        </w:rPr>
        <w:footnoteReference w:id="11"/>
      </w:r>
      <w:r>
        <w:rPr>
          <w:rFonts w:ascii="Times New Roman" w:hAnsi="Times New Roman" w:cs="Times New Roman"/>
          <w:color w:val="000000" w:themeColor="text1"/>
          <w:sz w:val="24"/>
          <w:szCs w:val="24"/>
          <w:lang w:val="en-US"/>
          <w14:textFill>
            <w14:solidFill>
              <w14:schemeClr w14:val="tx1"/>
            </w14:solidFill>
          </w14:textFill>
        </w:rPr>
        <w:t xml:space="preserve"> </w:t>
      </w:r>
    </w:p>
    <w:p w14:paraId="37574DB1">
      <w:pPr>
        <w:autoSpaceDE w:val="0"/>
        <w:autoSpaceDN w:val="0"/>
        <w:adjustRightInd w:val="0"/>
        <w:spacing w:after="0" w:line="360" w:lineRule="auto"/>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 xml:space="preserve">2.  Pendekatan </w:t>
      </w:r>
    </w:p>
    <w:p w14:paraId="5DA76E50">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Pendekatan yang dilakukan dalam penelitian ini menggunakan peraturan perundang-undangan </w:t>
      </w:r>
      <w:r>
        <w:rPr>
          <w:rFonts w:ascii="Times New Roman" w:hAnsi="Times New Roman" w:cs="Times New Roman"/>
          <w:i/>
          <w:iCs/>
          <w:color w:val="000000" w:themeColor="text1"/>
          <w:sz w:val="24"/>
          <w:szCs w:val="24"/>
          <w:lang w:val="en-US"/>
          <w14:textFill>
            <w14:solidFill>
              <w14:schemeClr w14:val="tx1"/>
            </w14:solidFill>
          </w14:textFill>
        </w:rPr>
        <w:t>(state approach)</w:t>
      </w:r>
      <w:r>
        <w:rPr>
          <w:rFonts w:ascii="Times New Roman" w:hAnsi="Times New Roman" w:cs="Times New Roman"/>
          <w:color w:val="000000" w:themeColor="text1"/>
          <w:sz w:val="24"/>
          <w:szCs w:val="24"/>
          <w:lang w:val="en-US"/>
          <w14:textFill>
            <w14:solidFill>
              <w14:schemeClr w14:val="tx1"/>
            </w14:solidFill>
          </w14:textFill>
        </w:rPr>
        <w:t xml:space="preserve">, yaitu pendekatan yang dilakukan dengan menelaah peraturan perundang-undangan yang terdapat dalam Undang-Undang Nomor 5 Tahun 1999 Tentang Praktek Monopoli dan Persaingan usaha tidak sehat, pendekatan akan menganalisis bagaimana penggunaan TikTok dalam </w:t>
      </w:r>
      <w:r>
        <w:rPr>
          <w:rFonts w:ascii="Times New Roman" w:hAnsi="Times New Roman" w:cs="Times New Roman"/>
          <w:i/>
          <w:iCs/>
          <w:color w:val="000000" w:themeColor="text1"/>
          <w:sz w:val="24"/>
          <w:szCs w:val="24"/>
          <w:lang w:val="en-US"/>
          <w14:textFill>
            <w14:solidFill>
              <w14:schemeClr w14:val="tx1"/>
            </w14:solidFill>
          </w14:textFill>
        </w:rPr>
        <w:t xml:space="preserve">(e-commerce) </w:t>
      </w:r>
      <w:r>
        <w:rPr>
          <w:rFonts w:ascii="Times New Roman" w:hAnsi="Times New Roman" w:cs="Times New Roman"/>
          <w:color w:val="000000" w:themeColor="text1"/>
          <w:sz w:val="24"/>
          <w:szCs w:val="24"/>
          <w:lang w:val="en-US"/>
          <w14:textFill>
            <w14:solidFill>
              <w14:schemeClr w14:val="tx1"/>
            </w14:solidFill>
          </w14:textFill>
        </w:rPr>
        <w:t>dapat berdampak pada persaingan usaha dan ketentuan dalam undang-undang tersebut</w:t>
      </w:r>
      <w:r>
        <w:rPr>
          <w:rFonts w:ascii="Times New Roman" w:hAnsi="Times New Roman" w:cs="Times New Roman"/>
          <w:color w:val="000000" w:themeColor="text1"/>
          <w:sz w:val="24"/>
          <w:szCs w:val="24"/>
          <w:lang w:val="en-AU"/>
          <w14:textFill>
            <w14:solidFill>
              <w14:schemeClr w14:val="tx1"/>
            </w14:solidFill>
          </w14:textFill>
        </w:rPr>
        <w:t>.</w:t>
      </w:r>
      <w:r>
        <w:rPr>
          <w:rStyle w:val="10"/>
          <w:rFonts w:ascii="Times New Roman" w:hAnsi="Times New Roman"/>
          <w:color w:val="000000" w:themeColor="text1"/>
          <w:sz w:val="24"/>
          <w:szCs w:val="24"/>
          <w:lang w:val="en-AU"/>
          <w14:textFill>
            <w14:solidFill>
              <w14:schemeClr w14:val="tx1"/>
            </w14:solidFill>
          </w14:textFill>
        </w:rPr>
        <w:footnoteReference w:id="12"/>
      </w:r>
      <w:r>
        <w:rPr>
          <w:rFonts w:ascii="Times New Roman" w:hAnsi="Times New Roman" w:cs="Times New Roman"/>
          <w:color w:val="000000" w:themeColor="text1"/>
          <w:sz w:val="24"/>
          <w:szCs w:val="24"/>
          <w:lang w:val="en-AU"/>
          <w14:textFill>
            <w14:solidFill>
              <w14:schemeClr w14:val="tx1"/>
            </w14:solidFill>
          </w14:textFill>
        </w:rPr>
        <w:t xml:space="preserve"> </w:t>
      </w:r>
    </w:p>
    <w:p w14:paraId="46F8768F">
      <w:pPr>
        <w:autoSpaceDE w:val="0"/>
        <w:autoSpaceDN w:val="0"/>
        <w:adjustRightInd w:val="0"/>
        <w:spacing w:after="0" w:line="360" w:lineRule="auto"/>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3. Sumber Bahan Hukum</w:t>
      </w:r>
    </w:p>
    <w:p w14:paraId="75FA9294">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en-AU"/>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Penelitian hukum ini menggunakan bahan hukum yang meliputi bahan hukum primer, sekunder dan tersier.</w:t>
      </w:r>
    </w:p>
    <w:p w14:paraId="4BF16998">
      <w:pPr>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Bahan Hukum Primer</w:t>
      </w:r>
    </w:p>
    <w:p w14:paraId="2E08FD82">
      <w:pPr>
        <w:autoSpaceDE w:val="0"/>
        <w:autoSpaceDN w:val="0"/>
        <w:adjustRightInd w:val="0"/>
        <w:spacing w:after="0" w:line="360" w:lineRule="auto"/>
        <w:ind w:left="993"/>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Bahan Hukum</w:t>
      </w:r>
      <w:r>
        <w:rPr>
          <w:rFonts w:ascii="Times New Roman" w:hAnsi="Times New Roman" w:cs="Times New Roman"/>
          <w:color w:val="000000" w:themeColor="text1"/>
          <w:sz w:val="24"/>
          <w:szCs w:val="24"/>
          <w:lang w:val="en-US"/>
          <w14:textFill>
            <w14:solidFill>
              <w14:schemeClr w14:val="tx1"/>
            </w14:solidFill>
          </w14:textFill>
        </w:rPr>
        <w:t xml:space="preserve"> yang digunakan oleh </w:t>
      </w:r>
      <w:r>
        <w:rPr>
          <w:rFonts w:ascii="Times New Roman" w:hAnsi="Times New Roman" w:cs="Times New Roman"/>
          <w:color w:val="000000" w:themeColor="text1"/>
          <w:sz w:val="24"/>
          <w:szCs w:val="24"/>
          <w:lang w:val="en-AU"/>
          <w14:textFill>
            <w14:solidFill>
              <w14:schemeClr w14:val="tx1"/>
            </w14:solidFill>
          </w14:textFill>
        </w:rPr>
        <w:t>saya</w:t>
      </w:r>
      <w:r>
        <w:rPr>
          <w:rFonts w:ascii="Times New Roman" w:hAnsi="Times New Roman" w:cs="Times New Roman"/>
          <w:color w:val="000000" w:themeColor="text1"/>
          <w:sz w:val="24"/>
          <w:szCs w:val="24"/>
          <w:lang w:val="en-US"/>
          <w14:textFill>
            <w14:solidFill>
              <w14:schemeClr w14:val="tx1"/>
            </w14:solidFill>
          </w14:textFill>
        </w:rPr>
        <w:t xml:space="preserve"> ini berasal dari peraturan perundang-undangan yang sudah berkaitan dengan judul rumusan masalah, seperti:</w:t>
      </w:r>
    </w:p>
    <w:p w14:paraId="0C7E8897">
      <w:pPr>
        <w:numPr>
          <w:ilvl w:val="0"/>
          <w:numId w:val="4"/>
        </w:numPr>
        <w:autoSpaceDE w:val="0"/>
        <w:autoSpaceDN w:val="0"/>
        <w:adjustRightInd w:val="0"/>
        <w:spacing w:after="0" w:line="360" w:lineRule="auto"/>
        <w:ind w:left="127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Undang-Undang No. 5 Tahun </w:t>
      </w:r>
      <w:r>
        <w:rPr>
          <w:rFonts w:ascii="Times New Roman" w:hAnsi="Times New Roman" w:cs="Times New Roman"/>
          <w:color w:val="000000" w:themeColor="text1"/>
          <w:sz w:val="24"/>
          <w:szCs w:val="24"/>
          <w:lang w:val="en-AU"/>
          <w14:textFill>
            <w14:solidFill>
              <w14:schemeClr w14:val="tx1"/>
            </w14:solidFill>
          </w14:textFill>
        </w:rPr>
        <w:t>1999</w:t>
      </w:r>
      <w:r>
        <w:rPr>
          <w:rFonts w:ascii="Times New Roman" w:hAnsi="Times New Roman" w:cs="Times New Roman"/>
          <w:color w:val="000000" w:themeColor="text1"/>
          <w:sz w:val="24"/>
          <w:szCs w:val="24"/>
          <w:lang w:val="en-US"/>
          <w14:textFill>
            <w14:solidFill>
              <w14:schemeClr w14:val="tx1"/>
            </w14:solidFill>
          </w14:textFill>
        </w:rPr>
        <w:t xml:space="preserve"> Tentang </w:t>
      </w:r>
      <w:r>
        <w:rPr>
          <w:rFonts w:ascii="Times New Roman" w:hAnsi="Times New Roman" w:cs="Times New Roman"/>
          <w:color w:val="000000" w:themeColor="text1"/>
          <w:sz w:val="24"/>
          <w:szCs w:val="24"/>
          <w:lang w:val="en-AU"/>
          <w14:textFill>
            <w14:solidFill>
              <w14:schemeClr w14:val="tx1"/>
            </w14:solidFill>
          </w14:textFill>
        </w:rPr>
        <w:t>Praktek M</w:t>
      </w:r>
      <w:r>
        <w:rPr>
          <w:rFonts w:ascii="Times New Roman" w:hAnsi="Times New Roman" w:cs="Times New Roman"/>
          <w:color w:val="000000" w:themeColor="text1"/>
          <w:sz w:val="24"/>
          <w:szCs w:val="24"/>
          <w:lang w:val="en-US"/>
          <w14:textFill>
            <w14:solidFill>
              <w14:schemeClr w14:val="tx1"/>
            </w14:solidFill>
          </w14:textFill>
        </w:rPr>
        <w:t xml:space="preserve">onopoli dan </w:t>
      </w:r>
      <w:r>
        <w:rPr>
          <w:rFonts w:ascii="Times New Roman" w:hAnsi="Times New Roman" w:cs="Times New Roman"/>
          <w:color w:val="000000" w:themeColor="text1"/>
          <w:sz w:val="24"/>
          <w:szCs w:val="24"/>
          <w:lang w:val="en-AU"/>
          <w14:textFill>
            <w14:solidFill>
              <w14:schemeClr w14:val="tx1"/>
            </w14:solidFill>
          </w14:textFill>
        </w:rPr>
        <w:t>P</w:t>
      </w:r>
      <w:r>
        <w:rPr>
          <w:rFonts w:ascii="Times New Roman" w:hAnsi="Times New Roman" w:cs="Times New Roman"/>
          <w:color w:val="000000" w:themeColor="text1"/>
          <w:sz w:val="24"/>
          <w:szCs w:val="24"/>
          <w:lang w:val="en-US"/>
          <w14:textFill>
            <w14:solidFill>
              <w14:schemeClr w14:val="tx1"/>
            </w14:solidFill>
          </w14:textFill>
        </w:rPr>
        <w:t>ersaingan usaha tidak sehat</w:t>
      </w:r>
    </w:p>
    <w:p w14:paraId="181C3795">
      <w:pPr>
        <w:numPr>
          <w:ilvl w:val="0"/>
          <w:numId w:val="4"/>
        </w:numPr>
        <w:autoSpaceDE w:val="0"/>
        <w:autoSpaceDN w:val="0"/>
        <w:adjustRightInd w:val="0"/>
        <w:spacing w:after="0" w:line="360" w:lineRule="auto"/>
        <w:ind w:left="127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Peraturan Menteri Perdagangan Nomor. 50 Tahun 2020 Tentang Ketentuan Perizinan Usaha, Periklanan, Pembinaan, dan Pengawasan Pelaku Usaha dalam Perdagangan Melalui Sistem Elektronik.</w:t>
      </w:r>
      <w:r>
        <w:rPr>
          <w:rStyle w:val="10"/>
          <w:rFonts w:ascii="Times New Roman" w:hAnsi="Times New Roman"/>
          <w:color w:val="000000" w:themeColor="text1"/>
          <w:sz w:val="24"/>
          <w:szCs w:val="24"/>
          <w:lang w:val="en-AU"/>
          <w14:textFill>
            <w14:solidFill>
              <w14:schemeClr w14:val="tx1"/>
            </w14:solidFill>
          </w14:textFill>
        </w:rPr>
        <w:footnoteReference w:id="13"/>
      </w:r>
      <w:r>
        <w:rPr>
          <w:rFonts w:ascii="Times New Roman" w:hAnsi="Times New Roman" w:cs="Times New Roman"/>
          <w:color w:val="000000" w:themeColor="text1"/>
          <w:sz w:val="24"/>
          <w:szCs w:val="24"/>
          <w:lang w:val="en-US"/>
          <w14:textFill>
            <w14:solidFill>
              <w14:schemeClr w14:val="tx1"/>
            </w14:solidFill>
          </w14:textFill>
        </w:rPr>
        <w:t xml:space="preserve"> </w:t>
      </w:r>
    </w:p>
    <w:p w14:paraId="635C2F2C">
      <w:pPr>
        <w:numPr>
          <w:ilvl w:val="0"/>
          <w:numId w:val="4"/>
        </w:numPr>
        <w:autoSpaceDE w:val="0"/>
        <w:autoSpaceDN w:val="0"/>
        <w:adjustRightInd w:val="0"/>
        <w:spacing w:after="0" w:line="360" w:lineRule="auto"/>
        <w:ind w:left="1276"/>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Peraturan Menteri Perdagangan Nomor 31 Tahun 2023 Tentang Ketentuan Perizinan Usaha, Periklanan, Pembinaan, dan Pengawasan Pelaku Usaha dalam Perdagangan melalui Sistem Elektronik.</w:t>
      </w:r>
    </w:p>
    <w:p w14:paraId="52D28E57">
      <w:pPr>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Bahan Hukum</w:t>
      </w:r>
      <w:r>
        <w:rPr>
          <w:rFonts w:ascii="Times New Roman" w:hAnsi="Times New Roman" w:cs="Times New Roman"/>
          <w:color w:val="000000" w:themeColor="text1"/>
          <w:sz w:val="24"/>
          <w:szCs w:val="24"/>
          <w:lang w:val="en-US"/>
          <w14:textFill>
            <w14:solidFill>
              <w14:schemeClr w14:val="tx1"/>
            </w14:solidFill>
          </w14:textFill>
        </w:rPr>
        <w:t xml:space="preserve"> Sekunder</w:t>
      </w:r>
    </w:p>
    <w:p w14:paraId="0E172F7F">
      <w:pPr>
        <w:autoSpaceDE w:val="0"/>
        <w:autoSpaceDN w:val="0"/>
        <w:adjustRightInd w:val="0"/>
        <w:spacing w:after="0" w:line="360" w:lineRule="auto"/>
        <w:ind w:left="993"/>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Bahan Hukum ini Merupakan informasi tambahan untuk membantu dalam melakukan analisis yang didapatkan dari adanya buku-buku dan perpustakaan, adanya peraturan perundang-undangan yang berlaku, Jurnal,, Internet dan dokumen lain yang digunakan sebagai informasi tambahan.</w:t>
      </w:r>
    </w:p>
    <w:p w14:paraId="3CFA22C4">
      <w:pPr>
        <w:numPr>
          <w:ilvl w:val="0"/>
          <w:numId w:val="3"/>
        </w:numPr>
        <w:autoSpaceDE w:val="0"/>
        <w:autoSpaceDN w:val="0"/>
        <w:adjustRightInd w:val="0"/>
        <w:spacing w:after="0" w:line="360" w:lineRule="auto"/>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Bahan </w:t>
      </w:r>
      <w:r>
        <w:rPr>
          <w:rFonts w:ascii="Times New Roman" w:hAnsi="Times New Roman" w:cs="Times New Roman"/>
          <w:color w:val="000000" w:themeColor="text1"/>
          <w:sz w:val="24"/>
          <w:szCs w:val="24"/>
          <w:lang w:val="en-AU"/>
          <w14:textFill>
            <w14:solidFill>
              <w14:schemeClr w14:val="tx1"/>
            </w14:solidFill>
          </w14:textFill>
        </w:rPr>
        <w:t>H</w:t>
      </w:r>
      <w:r>
        <w:rPr>
          <w:rFonts w:ascii="Times New Roman" w:hAnsi="Times New Roman" w:cs="Times New Roman"/>
          <w:color w:val="000000" w:themeColor="text1"/>
          <w:sz w:val="24"/>
          <w:szCs w:val="24"/>
          <w:lang w:val="en-US"/>
          <w14:textFill>
            <w14:solidFill>
              <w14:schemeClr w14:val="tx1"/>
            </w14:solidFill>
          </w14:textFill>
        </w:rPr>
        <w:t xml:space="preserve">ukum </w:t>
      </w:r>
      <w:r>
        <w:rPr>
          <w:rFonts w:ascii="Times New Roman" w:hAnsi="Times New Roman" w:cs="Times New Roman"/>
          <w:color w:val="000000" w:themeColor="text1"/>
          <w:sz w:val="24"/>
          <w:szCs w:val="24"/>
          <w:lang w:val="en-AU"/>
          <w14:textFill>
            <w14:solidFill>
              <w14:schemeClr w14:val="tx1"/>
            </w14:solidFill>
          </w14:textFill>
        </w:rPr>
        <w:t xml:space="preserve">Tersier </w:t>
      </w:r>
    </w:p>
    <w:p w14:paraId="72F63FB5">
      <w:pPr>
        <w:autoSpaceDE w:val="0"/>
        <w:autoSpaceDN w:val="0"/>
        <w:adjustRightInd w:val="0"/>
        <w:spacing w:after="0" w:line="360" w:lineRule="auto"/>
        <w:ind w:left="993"/>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AU"/>
          <w14:textFill>
            <w14:solidFill>
              <w14:schemeClr w14:val="tx1"/>
            </w14:solidFill>
          </w14:textFill>
        </w:rPr>
        <w:t xml:space="preserve">Bahan hukum yang digunakan untuk memberikan informasi mengenai bahan hukum primer dan sekunder dapat berupa Kamus Besar Bahasa Indonesia, Kamus Hukum, Ensiklopedia dan </w:t>
      </w:r>
      <w:r>
        <w:rPr>
          <w:rFonts w:ascii="Times New Roman" w:hAnsi="Times New Roman" w:cs="Times New Roman"/>
          <w:color w:val="000000" w:themeColor="text1"/>
          <w:sz w:val="24"/>
          <w:szCs w:val="24"/>
          <w:lang w:val="en-US"/>
          <w14:textFill>
            <w14:solidFill>
              <w14:schemeClr w14:val="tx1"/>
            </w14:solidFill>
          </w14:textFill>
        </w:rPr>
        <w:t>Referens</w:t>
      </w:r>
      <w:r>
        <w:rPr>
          <w:rFonts w:ascii="Times New Roman" w:hAnsi="Times New Roman" w:cs="Times New Roman"/>
          <w:color w:val="000000" w:themeColor="text1"/>
          <w:sz w:val="24"/>
          <w:szCs w:val="24"/>
          <w:lang w:val="en-AU"/>
          <w14:textFill>
            <w14:solidFill>
              <w14:schemeClr w14:val="tx1"/>
            </w14:solidFill>
          </w14:textFill>
        </w:rPr>
        <w:t>i.</w:t>
      </w:r>
    </w:p>
    <w:p w14:paraId="6CC68249">
      <w:pPr>
        <w:autoSpaceDE w:val="0"/>
        <w:autoSpaceDN w:val="0"/>
        <w:adjustRightInd w:val="0"/>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76C66953">
      <w:pPr>
        <w:pStyle w:val="21"/>
        <w:numPr>
          <w:ilvl w:val="0"/>
          <w:numId w:val="1"/>
        </w:numPr>
        <w:autoSpaceDE w:val="0"/>
        <w:autoSpaceDN w:val="0"/>
        <w:adjustRightInd w:val="0"/>
        <w:spacing w:after="0" w:line="360" w:lineRule="auto"/>
        <w:ind w:left="426" w:hanging="426"/>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PEMBAHASAN</w:t>
      </w:r>
    </w:p>
    <w:p w14:paraId="1AF0E1CD">
      <w:pPr>
        <w:numPr>
          <w:ilvl w:val="0"/>
          <w:numId w:val="5"/>
        </w:numPr>
        <w:autoSpaceDE w:val="0"/>
        <w:autoSpaceDN w:val="0"/>
        <w:adjustRightInd w:val="0"/>
        <w:spacing w:after="0" w:line="360" w:lineRule="auto"/>
        <w:ind w:left="284"/>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AU"/>
          <w14:textFill>
            <w14:solidFill>
              <w14:schemeClr w14:val="tx1"/>
            </w14:solidFill>
          </w14:textFill>
        </w:rPr>
        <w:t xml:space="preserve">Larangan penggunaan TikTok sebagai </w:t>
      </w:r>
      <w:r>
        <w:rPr>
          <w:rFonts w:ascii="Times New Roman" w:hAnsi="Times New Roman" w:cs="Times New Roman"/>
          <w:b/>
          <w:bCs/>
          <w:i/>
          <w:iCs/>
          <w:color w:val="000000" w:themeColor="text1"/>
          <w:sz w:val="24"/>
          <w:szCs w:val="24"/>
          <w:lang w:val="en-AU"/>
          <w14:textFill>
            <w14:solidFill>
              <w14:schemeClr w14:val="tx1"/>
            </w14:solidFill>
          </w14:textFill>
        </w:rPr>
        <w:t>(e-commerce)</w:t>
      </w:r>
      <w:r>
        <w:rPr>
          <w:rFonts w:ascii="Times New Roman" w:hAnsi="Times New Roman" w:cs="Times New Roman"/>
          <w:b/>
          <w:bCs/>
          <w:color w:val="000000" w:themeColor="text1"/>
          <w:sz w:val="24"/>
          <w:szCs w:val="24"/>
          <w:lang w:val="en-AU"/>
          <w14:textFill>
            <w14:solidFill>
              <w14:schemeClr w14:val="tx1"/>
            </w14:solidFill>
          </w14:textFill>
        </w:rPr>
        <w:t xml:space="preserve"> dalam Peraturan Menteri Perdagangan Nomor 31 Tahun 2023 </w:t>
      </w:r>
    </w:p>
    <w:p w14:paraId="0A881E1B">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Tiktok Shop tidak mematuhi peraturan pemerintah yang ada melalui peraturan Kementerian Perdagangan (Kemdag) dan Menteri Perdagangan (Permendag) sehingga menimbulkan berbagai keuntungan dan kerugian bagi masyarakat. Nomor 31 Tahun 2023 tentang Peraturan Perizinan, Periklanan, Pelatihan dan Pengawasan Penyelenggara Perdagangan Melalui Sistem Elektronik (PMSE) Berdasarkan aturan tersebut, TikTok melakukan pelanggaran yang mengakibatkan ditutupnya fitur TikTok </w:t>
      </w:r>
      <w:r>
        <w:rPr>
          <w:rFonts w:ascii="Times New Roman" w:hAnsi="Times New Roman" w:cs="Times New Roman"/>
          <w:i/>
          <w:iCs/>
          <w:color w:val="000000" w:themeColor="text1"/>
          <w:sz w:val="24"/>
          <w:szCs w:val="24"/>
          <w:lang w:val="en-US"/>
          <w14:textFill>
            <w14:solidFill>
              <w14:schemeClr w14:val="tx1"/>
            </w14:solidFill>
          </w14:textFill>
        </w:rPr>
        <w:t>Shop</w:t>
      </w:r>
      <w:r>
        <w:rPr>
          <w:rFonts w:ascii="Times New Roman" w:hAnsi="Times New Roman" w:cs="Times New Roman"/>
          <w:color w:val="000000" w:themeColor="text1"/>
          <w:sz w:val="24"/>
          <w:szCs w:val="24"/>
          <w:lang w:val="en-US"/>
          <w14:textFill>
            <w14:solidFill>
              <w14:schemeClr w14:val="tx1"/>
            </w14:solidFill>
          </w14:textFill>
        </w:rPr>
        <w:t xml:space="preserve">. Peraturan tersebut mengatur bahwa aplikasi TikTok tidak dapat melakukan transaksi penjualan langsung, melainkan hanya dapat menawarkan barang di situs aplikasi </w:t>
      </w:r>
      <w:r>
        <w:rPr>
          <w:rFonts w:ascii="Times New Roman" w:hAnsi="Times New Roman" w:cs="Times New Roman"/>
          <w:i/>
          <w:iCs/>
          <w:color w:val="000000" w:themeColor="text1"/>
          <w:sz w:val="24"/>
          <w:szCs w:val="24"/>
          <w:lang w:val="en-US"/>
          <w14:textFill>
            <w14:solidFill>
              <w14:schemeClr w14:val="tx1"/>
            </w14:solidFill>
          </w14:textFill>
        </w:rPr>
        <w:t>Platform</w:t>
      </w:r>
      <w:r>
        <w:rPr>
          <w:rFonts w:ascii="Times New Roman" w:hAnsi="Times New Roman" w:cs="Times New Roman"/>
          <w:color w:val="000000" w:themeColor="text1"/>
          <w:sz w:val="24"/>
          <w:szCs w:val="24"/>
          <w:lang w:val="en-US"/>
          <w14:textFill>
            <w14:solidFill>
              <w14:schemeClr w14:val="tx1"/>
            </w14:solidFill>
          </w14:textFill>
        </w:rPr>
        <w:t xml:space="preserve"> TikTok </w:t>
      </w:r>
      <w:r>
        <w:rPr>
          <w:rFonts w:ascii="Times New Roman" w:hAnsi="Times New Roman" w:cs="Times New Roman"/>
          <w:i/>
          <w:iCs/>
          <w:color w:val="000000" w:themeColor="text1"/>
          <w:sz w:val="24"/>
          <w:szCs w:val="24"/>
          <w:lang w:val="en-US"/>
          <w14:textFill>
            <w14:solidFill>
              <w14:schemeClr w14:val="tx1"/>
            </w14:solidFill>
          </w14:textFill>
        </w:rPr>
        <w:t>Shop</w:t>
      </w:r>
      <w:r>
        <w:rPr>
          <w:rFonts w:ascii="Times New Roman" w:hAnsi="Times New Roman" w:cs="Times New Roman"/>
          <w:color w:val="000000" w:themeColor="text1"/>
          <w:sz w:val="24"/>
          <w:szCs w:val="24"/>
          <w:lang w:val="en-US"/>
          <w14:textFill>
            <w14:solidFill>
              <w14:schemeClr w14:val="tx1"/>
            </w14:solidFill>
          </w14:textFill>
        </w:rPr>
        <w:t xml:space="preserve"> diketahui menawarkan harga yang jauh lebih murah dibandingkan </w:t>
      </w:r>
      <w:r>
        <w:rPr>
          <w:rFonts w:ascii="Times New Roman" w:hAnsi="Times New Roman" w:cs="Times New Roman"/>
          <w:i/>
          <w:iCs/>
          <w:color w:val="000000" w:themeColor="text1"/>
          <w:sz w:val="24"/>
          <w:szCs w:val="24"/>
          <w:lang w:val="en-US"/>
          <w14:textFill>
            <w14:solidFill>
              <w14:schemeClr w14:val="tx1"/>
            </w14:solidFill>
          </w14:textFill>
        </w:rPr>
        <w:t>platform</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i/>
          <w:iCs/>
          <w:color w:val="000000" w:themeColor="text1"/>
          <w:sz w:val="24"/>
          <w:szCs w:val="24"/>
          <w:lang w:val="en-US"/>
          <w14:textFill>
            <w14:solidFill>
              <w14:schemeClr w14:val="tx1"/>
            </w14:solidFill>
          </w14:textFill>
        </w:rPr>
        <w:t>e-commerce</w:t>
      </w:r>
      <w:r>
        <w:rPr>
          <w:rFonts w:ascii="Times New Roman" w:hAnsi="Times New Roman" w:cs="Times New Roman"/>
          <w:color w:val="000000" w:themeColor="text1"/>
          <w:sz w:val="24"/>
          <w:szCs w:val="24"/>
          <w:lang w:val="en-US"/>
          <w14:textFill>
            <w14:solidFill>
              <w14:schemeClr w14:val="tx1"/>
            </w14:solidFill>
          </w14:textFill>
        </w:rPr>
        <w:t xml:space="preserve"> lainnya </w:t>
      </w:r>
      <w:r>
        <w:rPr>
          <w:rFonts w:ascii="Times New Roman" w:hAnsi="Times New Roman" w:cs="Times New Roman"/>
          <w:i/>
          <w:iCs/>
          <w:color w:val="000000" w:themeColor="text1"/>
          <w:sz w:val="24"/>
          <w:szCs w:val="24"/>
          <w:lang w:val="en-US"/>
          <w14:textFill>
            <w14:solidFill>
              <w14:schemeClr w14:val="tx1"/>
            </w14:solidFill>
          </w14:textFill>
        </w:rPr>
        <w:t>Platform</w:t>
      </w:r>
      <w:r>
        <w:rPr>
          <w:rFonts w:ascii="Times New Roman" w:hAnsi="Times New Roman" w:cs="Times New Roman"/>
          <w:color w:val="000000" w:themeColor="text1"/>
          <w:sz w:val="24"/>
          <w:szCs w:val="24"/>
          <w:lang w:val="en-US"/>
          <w14:textFill>
            <w14:solidFill>
              <w14:schemeClr w14:val="tx1"/>
            </w14:solidFill>
          </w14:textFill>
        </w:rPr>
        <w:t xml:space="preserve"> TikTok akhirnya muncul karena perbedaan harga antara</w:t>
      </w:r>
      <w:r>
        <w:rPr>
          <w:rFonts w:ascii="Times New Roman" w:hAnsi="Times New Roman" w:cs="Times New Roman"/>
          <w:i/>
          <w:iCs/>
          <w:color w:val="000000" w:themeColor="text1"/>
          <w:sz w:val="24"/>
          <w:szCs w:val="24"/>
          <w:lang w:val="en-US"/>
          <w14:textFill>
            <w14:solidFill>
              <w14:schemeClr w14:val="tx1"/>
            </w14:solidFill>
          </w14:textFill>
        </w:rPr>
        <w:t xml:space="preserve"> e-commerce</w:t>
      </w:r>
      <w:r>
        <w:rPr>
          <w:rFonts w:ascii="Times New Roman" w:hAnsi="Times New Roman" w:cs="Times New Roman"/>
          <w:color w:val="000000" w:themeColor="text1"/>
          <w:sz w:val="24"/>
          <w:szCs w:val="24"/>
          <w:lang w:val="en-US"/>
          <w14:textFill>
            <w14:solidFill>
              <w14:schemeClr w14:val="tx1"/>
            </w14:solidFill>
          </w14:textFill>
        </w:rPr>
        <w:t xml:space="preserve"> dan toko </w:t>
      </w:r>
      <w:r>
        <w:rPr>
          <w:rFonts w:ascii="Times New Roman" w:hAnsi="Times New Roman" w:cs="Times New Roman"/>
          <w:i/>
          <w:iCs/>
          <w:color w:val="000000" w:themeColor="text1"/>
          <w:sz w:val="24"/>
          <w:szCs w:val="24"/>
          <w:lang w:val="en-US"/>
          <w14:textFill>
            <w14:solidFill>
              <w14:schemeClr w14:val="tx1"/>
            </w14:solidFill>
          </w14:textFill>
        </w:rPr>
        <w:t>offline</w:t>
      </w:r>
      <w:r>
        <w:rPr>
          <w:rFonts w:ascii="Times New Roman" w:hAnsi="Times New Roman" w:cs="Times New Roman"/>
          <w:color w:val="000000" w:themeColor="text1"/>
          <w:sz w:val="24"/>
          <w:szCs w:val="24"/>
          <w:lang w:val="en-US"/>
          <w14:textFill>
            <w14:solidFill>
              <w14:schemeClr w14:val="tx1"/>
            </w14:solidFill>
          </w14:textFill>
        </w:rPr>
        <w:t xml:space="preserve"> yang begitu besar serta belum adanya aturan jelas yang menetapkan batasan harga minimal. </w:t>
      </w:r>
    </w:p>
    <w:p w14:paraId="5FBA3CE3">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Tiktok </w:t>
      </w:r>
      <w:r>
        <w:rPr>
          <w:rFonts w:ascii="Times New Roman" w:hAnsi="Times New Roman" w:cs="Times New Roman"/>
          <w:i/>
          <w:iCs/>
          <w:color w:val="000000" w:themeColor="text1"/>
          <w:sz w:val="24"/>
          <w:szCs w:val="24"/>
          <w:lang w:val="en-US"/>
          <w14:textFill>
            <w14:solidFill>
              <w14:schemeClr w14:val="tx1"/>
            </w14:solidFill>
          </w14:textFill>
        </w:rPr>
        <w:t>Shop</w:t>
      </w:r>
      <w:r>
        <w:rPr>
          <w:rFonts w:ascii="Times New Roman" w:hAnsi="Times New Roman" w:cs="Times New Roman"/>
          <w:color w:val="000000" w:themeColor="text1"/>
          <w:sz w:val="24"/>
          <w:szCs w:val="24"/>
          <w:lang w:val="en-US"/>
          <w14:textFill>
            <w14:solidFill>
              <w14:schemeClr w14:val="tx1"/>
            </w14:solidFill>
          </w14:textFill>
        </w:rPr>
        <w:t xml:space="preserve"> ini seolah melakukan </w:t>
      </w:r>
      <w:r>
        <w:rPr>
          <w:rFonts w:ascii="Times New Roman" w:hAnsi="Times New Roman" w:cs="Times New Roman"/>
          <w:i/>
          <w:iCs/>
          <w:color w:val="000000" w:themeColor="text1"/>
          <w:sz w:val="24"/>
          <w:szCs w:val="24"/>
          <w:lang w:val="en-US"/>
          <w14:textFill>
            <w14:solidFill>
              <w14:schemeClr w14:val="tx1"/>
            </w14:solidFill>
          </w14:textFill>
        </w:rPr>
        <w:t>predatory pricing</w:t>
      </w:r>
      <w:r>
        <w:rPr>
          <w:rFonts w:ascii="Times New Roman" w:hAnsi="Times New Roman" w:cs="Times New Roman"/>
          <w:color w:val="000000" w:themeColor="text1"/>
          <w:sz w:val="24"/>
          <w:szCs w:val="24"/>
          <w:lang w:val="en-US"/>
          <w14:textFill>
            <w14:solidFill>
              <w14:schemeClr w14:val="tx1"/>
            </w14:solidFill>
          </w14:textFill>
        </w:rPr>
        <w:t>, memanfaatkan peluang untuk menyudutkan pasar Indonesia dengan mematok harga serendah mungkin. Menurut situs Kementerian Perdagangan</w:t>
      </w:r>
      <w:r>
        <w:rPr>
          <w:rStyle w:val="10"/>
          <w:rFonts w:ascii="Times New Roman" w:hAnsi="Times New Roman"/>
          <w:color w:val="000000" w:themeColor="text1"/>
          <w:sz w:val="24"/>
          <w:szCs w:val="24"/>
          <w:lang w:val="en-US"/>
          <w14:textFill>
            <w14:solidFill>
              <w14:schemeClr w14:val="tx1"/>
            </w14:solidFill>
          </w14:textFill>
        </w:rPr>
        <w:footnoteReference w:id="14"/>
      </w:r>
      <w:r>
        <w:rPr>
          <w:rFonts w:ascii="Times New Roman" w:hAnsi="Times New Roman" w:cs="Times New Roman"/>
          <w:color w:val="000000" w:themeColor="text1"/>
          <w:sz w:val="24"/>
          <w:szCs w:val="24"/>
          <w:lang w:val="en-US"/>
          <w14:textFill>
            <w14:solidFill>
              <w14:schemeClr w14:val="tx1"/>
            </w14:solidFill>
          </w14:textFill>
        </w:rPr>
        <w:t xml:space="preserve">  terdapat lebih dari 5 juta pengguna TikTok di Indonesia, 2 juta di antaranya adalah UMKM, Banyaknya barang impor yang dipasarkan melalui aplikasi TikTok menyebabkan TKDN (Tingkat Komponen Dalam Negeri) semakin kecil sehingga keuntungan yang seharusnya dimiliki Indonesia malah beralih ke negara lain. Terdapat izin yang tidak sesuai, dimana aplikasi TikTok hanya memiliki izin </w:t>
      </w:r>
      <w:r>
        <w:rPr>
          <w:rFonts w:ascii="Times New Roman" w:hAnsi="Times New Roman" w:cs="Times New Roman"/>
          <w:i/>
          <w:iCs/>
          <w:color w:val="000000" w:themeColor="text1"/>
          <w:sz w:val="24"/>
          <w:szCs w:val="24"/>
          <w:lang w:val="en-US"/>
          <w14:textFill>
            <w14:solidFill>
              <w14:schemeClr w14:val="tx1"/>
            </w14:solidFill>
          </w14:textFill>
        </w:rPr>
        <w:t>social commerce</w:t>
      </w:r>
      <w:r>
        <w:rPr>
          <w:rFonts w:ascii="Times New Roman" w:hAnsi="Times New Roman" w:cs="Times New Roman"/>
          <w:color w:val="000000" w:themeColor="text1"/>
          <w:sz w:val="24"/>
          <w:szCs w:val="24"/>
          <w:lang w:val="en-US"/>
          <w14:textFill>
            <w14:solidFill>
              <w14:schemeClr w14:val="tx1"/>
            </w14:solidFill>
          </w14:textFill>
        </w:rPr>
        <w:t xml:space="preserve"> sehingga tidak diperbolehkan melakukan transaksi jual beli secara langsung di dalam aplikasi, namun tetap melakukan transaksi jual beli di dalam aplikasi.  Hal ini tentu saja bertentangan dengan peraturan tentang Perizinan Berusaha, Periklanan, Pembinaan dan Pengawasan Pelaku Usaha Perdagangan Melalui Sistem Elektronik (PMSE) dan jalur etika yaitu etika normatif.</w:t>
      </w:r>
    </w:p>
    <w:p w14:paraId="0A26C444">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Dalam hal ini, fitur TikTok Shop jelas tidak menjamin keamanan data Anda sehingga rentan terhadap penipuan dengan berbagai cara, seperti pengisian formulir atau konfirmasi link pengiriman melalui aplikasi chat,. menyebabkan pencurian data dan tidak jarang tanggal tidak dicantumkan bahkan nomor nota pengiriman digunakan, yang pada akhirnya menimbulkan kerugian  baik bagi penjual maupun pembeli. Selain itu banyak penjual yang tidak menuliskan deskripsi produk sebenarnya sehingga mengakibatkan pembeli tertipu karena produk yang diterima tidak memenuhi standar atau deskripsi yang diberikan. Terkait hal tersebut, aplikasi TikTok juga tidak memiliki mekanisme pengaduan dan perlindungan konsumen yang jelas sehingga menimbulkan penularan di kalangan masyarakat, terutama bagi mereka yang merasa dirugikan.</w:t>
      </w:r>
    </w:p>
    <w:p w14:paraId="12947028">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TikTok </w:t>
      </w:r>
      <w:r>
        <w:rPr>
          <w:rFonts w:ascii="Times New Roman" w:hAnsi="Times New Roman" w:cs="Times New Roman"/>
          <w:i/>
          <w:iCs/>
          <w:color w:val="000000" w:themeColor="text1"/>
          <w:sz w:val="24"/>
          <w:szCs w:val="24"/>
          <w:lang w:val="en-US"/>
          <w14:textFill>
            <w14:solidFill>
              <w14:schemeClr w14:val="tx1"/>
            </w14:solidFill>
          </w14:textFill>
        </w:rPr>
        <w:t>Shop</w:t>
      </w:r>
      <w:r>
        <w:rPr>
          <w:rFonts w:ascii="Times New Roman" w:hAnsi="Times New Roman" w:cs="Times New Roman"/>
          <w:color w:val="000000" w:themeColor="text1"/>
          <w:sz w:val="24"/>
          <w:szCs w:val="24"/>
          <w:lang w:val="en-US"/>
          <w14:textFill>
            <w14:solidFill>
              <w14:schemeClr w14:val="tx1"/>
            </w14:solidFill>
          </w14:textFill>
        </w:rPr>
        <w:t xml:space="preserve"> harus ada mekanisme peraturan untuk melindungi konsumen, seperti kebijakan pengembalian dan prosedur pengaduan,  Namun fitur TikTok Shop belum mendapat persetujuan </w:t>
      </w:r>
      <w:r>
        <w:rPr>
          <w:rFonts w:ascii="Times New Roman" w:hAnsi="Times New Roman" w:cs="Times New Roman"/>
          <w:i/>
          <w:iCs/>
          <w:color w:val="000000" w:themeColor="text1"/>
          <w:sz w:val="24"/>
          <w:szCs w:val="24"/>
          <w:lang w:val="en-US"/>
          <w14:textFill>
            <w14:solidFill>
              <w14:schemeClr w14:val="tx1"/>
            </w14:solidFill>
          </w14:textFill>
        </w:rPr>
        <w:t xml:space="preserve">e-commerce </w:t>
      </w:r>
      <w:r>
        <w:rPr>
          <w:rFonts w:ascii="Times New Roman" w:hAnsi="Times New Roman" w:cs="Times New Roman"/>
          <w:color w:val="000000" w:themeColor="text1"/>
          <w:sz w:val="24"/>
          <w:szCs w:val="24"/>
          <w:lang w:val="en-US"/>
          <w14:textFill>
            <w14:solidFill>
              <w14:schemeClr w14:val="tx1"/>
            </w14:solidFill>
          </w14:textFill>
        </w:rPr>
        <w:t xml:space="preserve">sehingga konsumen tidak mendapatkan perlindungan yang memadai. </w:t>
      </w:r>
      <w:r>
        <w:rPr>
          <w:rFonts w:ascii="Times New Roman" w:hAnsi="Times New Roman" w:cs="Times New Roman"/>
          <w:color w:val="000000" w:themeColor="text1"/>
          <w:sz w:val="24"/>
          <w:szCs w:val="24"/>
          <w:lang w:val="fi-FI"/>
          <w14:textFill>
            <w14:solidFill>
              <w14:schemeClr w14:val="tx1"/>
            </w14:solidFill>
          </w14:textFill>
        </w:rPr>
        <w:t xml:space="preserve">Selain itu, menjalankan TikTok </w:t>
      </w:r>
      <w:r>
        <w:rPr>
          <w:rFonts w:ascii="Times New Roman" w:hAnsi="Times New Roman" w:cs="Times New Roman"/>
          <w:i/>
          <w:iCs/>
          <w:color w:val="000000" w:themeColor="text1"/>
          <w:sz w:val="24"/>
          <w:szCs w:val="24"/>
          <w:lang w:val="fi-FI"/>
          <w14:textFill>
            <w14:solidFill>
              <w14:schemeClr w14:val="tx1"/>
            </w14:solidFill>
          </w14:textFill>
        </w:rPr>
        <w:t>Shop</w:t>
      </w:r>
      <w:r>
        <w:rPr>
          <w:rFonts w:ascii="Times New Roman" w:hAnsi="Times New Roman" w:cs="Times New Roman"/>
          <w:color w:val="000000" w:themeColor="text1"/>
          <w:sz w:val="24"/>
          <w:szCs w:val="24"/>
          <w:lang w:val="fi-FI"/>
          <w14:textFill>
            <w14:solidFill>
              <w14:schemeClr w14:val="tx1"/>
            </w14:solidFill>
          </w14:textFill>
        </w:rPr>
        <w:t xml:space="preserve"> tanpa izin yang jelas juga melanggar etika bisnis. Perpaduan media periklanan dan transaksi jual beli memudahkan pendistribusian produk dan mempengaruhi kemudahan dalam melakukan promosi Namun keadaan ini jelas berbeda dengan UMKM yang masih berjualan langsung ke toko </w:t>
      </w:r>
      <w:r>
        <w:rPr>
          <w:rFonts w:ascii="Times New Roman" w:hAnsi="Times New Roman" w:cs="Times New Roman"/>
          <w:i/>
          <w:iCs/>
          <w:color w:val="000000" w:themeColor="text1"/>
          <w:sz w:val="24"/>
          <w:szCs w:val="24"/>
          <w:lang w:val="fi-FI"/>
          <w14:textFill>
            <w14:solidFill>
              <w14:schemeClr w14:val="tx1"/>
            </w14:solidFill>
          </w14:textFill>
        </w:rPr>
        <w:t>offline</w:t>
      </w:r>
      <w:r>
        <w:rPr>
          <w:rFonts w:ascii="Times New Roman" w:hAnsi="Times New Roman" w:cs="Times New Roman"/>
          <w:color w:val="000000" w:themeColor="text1"/>
          <w:sz w:val="24"/>
          <w:szCs w:val="24"/>
          <w:lang w:val="fi-FI"/>
          <w14:textFill>
            <w14:solidFill>
              <w14:schemeClr w14:val="tx1"/>
            </w14:solidFill>
          </w14:textFill>
        </w:rPr>
        <w:t xml:space="preserve"> dan belum beralih ke penjualan online. Mereka menilai TikTok </w:t>
      </w:r>
      <w:r>
        <w:rPr>
          <w:rFonts w:ascii="Times New Roman" w:hAnsi="Times New Roman" w:cs="Times New Roman"/>
          <w:i/>
          <w:iCs/>
          <w:color w:val="000000" w:themeColor="text1"/>
          <w:sz w:val="24"/>
          <w:szCs w:val="24"/>
          <w:lang w:val="fi-FI"/>
          <w14:textFill>
            <w14:solidFill>
              <w14:schemeClr w14:val="tx1"/>
            </w14:solidFill>
          </w14:textFill>
        </w:rPr>
        <w:t>Shop</w:t>
      </w:r>
      <w:r>
        <w:rPr>
          <w:rFonts w:ascii="Times New Roman" w:hAnsi="Times New Roman" w:cs="Times New Roman"/>
          <w:color w:val="000000" w:themeColor="text1"/>
          <w:sz w:val="24"/>
          <w:szCs w:val="24"/>
          <w:lang w:val="fi-FI"/>
          <w14:textFill>
            <w14:solidFill>
              <w14:schemeClr w14:val="tx1"/>
            </w14:solidFill>
          </w14:textFill>
        </w:rPr>
        <w:t xml:space="preserve"> merupakan ancaman eksistensial karena harga barang impor jauh lebih murah dan masyarakat lebih cenderung memilih berbelanja di </w:t>
      </w:r>
      <w:r>
        <w:rPr>
          <w:rFonts w:ascii="Times New Roman" w:hAnsi="Times New Roman" w:cs="Times New Roman"/>
          <w:i/>
          <w:iCs/>
          <w:color w:val="000000" w:themeColor="text1"/>
          <w:sz w:val="24"/>
          <w:szCs w:val="24"/>
          <w:lang w:val="fi-FI"/>
          <w14:textFill>
            <w14:solidFill>
              <w14:schemeClr w14:val="tx1"/>
            </w14:solidFill>
          </w14:textFill>
        </w:rPr>
        <w:t>platform</w:t>
      </w:r>
      <w:r>
        <w:rPr>
          <w:rFonts w:ascii="Times New Roman" w:hAnsi="Times New Roman" w:cs="Times New Roman"/>
          <w:color w:val="000000" w:themeColor="text1"/>
          <w:sz w:val="24"/>
          <w:szCs w:val="24"/>
          <w:lang w:val="fi-FI"/>
          <w14:textFill>
            <w14:solidFill>
              <w14:schemeClr w14:val="tx1"/>
            </w14:solidFill>
          </w14:textFill>
        </w:rPr>
        <w:t xml:space="preserve"> ini. </w:t>
      </w:r>
    </w:p>
    <w:p w14:paraId="1C214B25">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Kegiatan usaha yang dilakukan secara ilegal atau tanpa izin tertentu dapat menimbulkan ketidakseimbangan persaingan dengan perusahaan lain yang beroperasi sesuai peraturan Menghadapi permasalahan tersebut, pemerintah akhirnya mengeluarkan Surat Perintah Menteri Perdagangan 31 Tahun 2023 ditetapkan sebagai respon pemerintah terhadap aspirasi masyarakat lokal, khususnya pelaku usaha mikro, kecil, dan menengah.</w:t>
      </w:r>
    </w:p>
    <w:p w14:paraId="195DC454">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fi-FI"/>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Menurut Mochtar Kusumaatmadja</w:t>
      </w:r>
      <w:r>
        <w:rPr>
          <w:rStyle w:val="10"/>
          <w:rFonts w:ascii="Times New Roman" w:hAnsi="Times New Roman"/>
          <w:color w:val="000000" w:themeColor="text1"/>
          <w:sz w:val="24"/>
          <w:szCs w:val="24"/>
          <w:lang w:val="fi-FI"/>
          <w14:textFill>
            <w14:solidFill>
              <w14:schemeClr w14:val="tx1"/>
            </w14:solidFill>
          </w14:textFill>
        </w:rPr>
        <w:footnoteReference w:id="15"/>
      </w:r>
      <w:r>
        <w:rPr>
          <w:rFonts w:ascii="Times New Roman" w:hAnsi="Times New Roman" w:cs="Times New Roman"/>
          <w:color w:val="000000" w:themeColor="text1"/>
          <w:sz w:val="24"/>
          <w:szCs w:val="24"/>
          <w:lang w:val="fi-FI"/>
          <w14:textFill>
            <w14:solidFill>
              <w14:schemeClr w14:val="tx1"/>
            </w14:solidFill>
          </w14:textFill>
        </w:rPr>
        <w:t xml:space="preserve"> perlindungan konsumen terdiri dari asas umum dan kaidah hukum yang mengatur hubungan dan permasalahan antara berbagai pihak yang berkaitan dengan barang dan jasa konsumen dalam kehidupan manusia. Sebagimana yang dijelaskan oleh Mochtar Kusumaatmadja, teori hukum perlindungan adalah tentang memastikan bahwa konsumen terlindungi dari praktik perdagangan tidak sehat, monopoli dan persaingan usaha tidak sehat. Oleh karena itu, penggunaan TikTok sebagai </w:t>
      </w:r>
      <w:r>
        <w:rPr>
          <w:rFonts w:ascii="Times New Roman" w:hAnsi="Times New Roman" w:cs="Times New Roman"/>
          <w:i/>
          <w:iCs/>
          <w:color w:val="000000" w:themeColor="text1"/>
          <w:sz w:val="24"/>
          <w:szCs w:val="24"/>
          <w:lang w:val="fi-FI"/>
          <w14:textFill>
            <w14:solidFill>
              <w14:schemeClr w14:val="tx1"/>
            </w14:solidFill>
          </w14:textFill>
        </w:rPr>
        <w:t>platform e-commerce</w:t>
      </w:r>
      <w:r>
        <w:rPr>
          <w:rFonts w:ascii="Times New Roman" w:hAnsi="Times New Roman" w:cs="Times New Roman"/>
          <w:color w:val="000000" w:themeColor="text1"/>
          <w:sz w:val="24"/>
          <w:szCs w:val="24"/>
          <w:lang w:val="fi-FI"/>
          <w14:textFill>
            <w14:solidFill>
              <w14:schemeClr w14:val="tx1"/>
            </w14:solidFill>
          </w14:textFill>
        </w:rPr>
        <w:t xml:space="preserve"> memerlukan kepatuhan terhadap prinsip-prinsip ini, termasuk memastikan harga yang sesuai dan kualitas produk yang sesuai  Pentingnya memahami aspek hukum perlindungan konsumen dalam perdagangan elektronik membantu merancang kebijakan dan peraturan yang mendukung hak-hak konsumen di lingkungan digital.</w:t>
      </w:r>
    </w:p>
    <w:p w14:paraId="40F0F895">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p>
    <w:p w14:paraId="76C592FE">
      <w:pPr>
        <w:numPr>
          <w:ilvl w:val="0"/>
          <w:numId w:val="5"/>
        </w:numPr>
        <w:autoSpaceDE w:val="0"/>
        <w:autoSpaceDN w:val="0"/>
        <w:adjustRightInd w:val="0"/>
        <w:spacing w:after="0" w:line="360" w:lineRule="auto"/>
        <w:ind w:left="284"/>
        <w:jc w:val="both"/>
        <w:rPr>
          <w:rFonts w:ascii="Times New Roman" w:hAnsi="Times New Roman"/>
          <w:b/>
          <w:bCs/>
          <w:color w:val="000000" w:themeColor="text1"/>
          <w:sz w:val="24"/>
          <w:szCs w:val="24"/>
          <w:lang w:val="zh-CN"/>
          <w14:textFill>
            <w14:solidFill>
              <w14:schemeClr w14:val="tx1"/>
            </w14:solidFill>
          </w14:textFill>
        </w:rPr>
      </w:pPr>
      <w:r>
        <w:rPr>
          <w:rFonts w:ascii="Times New Roman" w:hAnsi="Times New Roman" w:cs="Times New Roman"/>
          <w:b/>
          <w:bCs/>
          <w:color w:val="000000" w:themeColor="text1"/>
          <w:sz w:val="24"/>
          <w:szCs w:val="24"/>
          <w:lang w:val="fi-FI"/>
          <w14:textFill>
            <w14:solidFill>
              <w14:schemeClr w14:val="tx1"/>
            </w14:solidFill>
          </w14:textFill>
        </w:rPr>
        <w:t>Pengaruh pelaksanaan akuisi Tiktok terhadap Tokopedia pada sektor Usaha Mikro, Kecil dan Menengah (UMKM) di Indonesia dalam konteks Undang-Undang Nomor 5 Tahun 1999</w:t>
      </w:r>
      <w:r>
        <w:rPr>
          <w:rFonts w:ascii="Lora" w:hAnsi="Lora"/>
          <w:b/>
          <w:bCs/>
          <w:color w:val="CE730C"/>
          <w:spacing w:val="2"/>
          <w:kern w:val="36"/>
          <w:sz w:val="38"/>
          <w:szCs w:val="38"/>
          <w:lang w:val="zh-CN"/>
        </w:rPr>
        <w:t xml:space="preserve"> </w:t>
      </w:r>
      <w:r>
        <w:rPr>
          <w:rFonts w:ascii="Times New Roman" w:hAnsi="Times New Roman" w:cs="Times New Roman"/>
          <w:b/>
          <w:bCs/>
          <w:color w:val="000000" w:themeColor="text1"/>
          <w:spacing w:val="2"/>
          <w:kern w:val="36"/>
          <w:sz w:val="24"/>
          <w:szCs w:val="24"/>
          <w:lang w:val="zh-CN"/>
          <w14:textFill>
            <w14:solidFill>
              <w14:schemeClr w14:val="tx1"/>
            </w14:solidFill>
          </w14:textFill>
        </w:rPr>
        <w:t xml:space="preserve">Tentang Larangan Praktek Monopoli dan Persaingan Usaha Tidak Sehat. </w:t>
      </w:r>
    </w:p>
    <w:p w14:paraId="314DBB99">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zh-CN"/>
          <w14:textFill>
            <w14:solidFill>
              <w14:schemeClr w14:val="tx1"/>
            </w14:solidFill>
          </w14:textFill>
        </w:rPr>
      </w:pPr>
      <w:r>
        <w:rPr>
          <w:rFonts w:ascii="Times New Roman" w:hAnsi="Times New Roman" w:cs="Times New Roman"/>
          <w:color w:val="000000" w:themeColor="text1"/>
          <w:sz w:val="24"/>
          <w:szCs w:val="24"/>
          <w:lang w:val="fi-FI"/>
          <w14:textFill>
            <w14:solidFill>
              <w14:schemeClr w14:val="tx1"/>
            </w14:solidFill>
          </w14:textFill>
        </w:rPr>
        <w:t xml:space="preserve">TikTok Indonesia akan menutup sementara layanan belanja online pada Oktober 2023 menyusul peraturan baru dari pemerintah Indonesia yang melarang media sosial menawarkan transaksi jual beli online di aplikasi. Aturan baru ini muncul di tengah kekhawatiran bahwa semakin banyak barang yang diimpor melalui </w:t>
      </w:r>
      <w:r>
        <w:rPr>
          <w:rFonts w:ascii="Times New Roman" w:hAnsi="Times New Roman" w:cs="Times New Roman"/>
          <w:i/>
          <w:iCs/>
          <w:color w:val="000000" w:themeColor="text1"/>
          <w:sz w:val="24"/>
          <w:szCs w:val="24"/>
          <w:lang w:val="fi-FI"/>
          <w14:textFill>
            <w14:solidFill>
              <w14:schemeClr w14:val="tx1"/>
            </w14:solidFill>
          </w14:textFill>
        </w:rPr>
        <w:t>platform e-commerce</w:t>
      </w:r>
      <w:r>
        <w:rPr>
          <w:rFonts w:ascii="Times New Roman" w:hAnsi="Times New Roman" w:cs="Times New Roman"/>
          <w:color w:val="000000" w:themeColor="text1"/>
          <w:sz w:val="24"/>
          <w:szCs w:val="24"/>
          <w:lang w:val="fi-FI"/>
          <w14:textFill>
            <w14:solidFill>
              <w14:schemeClr w14:val="tx1"/>
            </w14:solidFill>
          </w14:textFill>
        </w:rPr>
        <w:t>, sehingga mengurangi penjualan pengecer tradisional TikTok Shop akhirnya dibuka kembali pada 12 Desember setelah sempat ditutup pada Oktober 2023. Kali ini TikTok Shop kembali bekerjasama dengan Tokopedia. Pasca mergernya TikTok dan Tokopedia, sejumlah inisiatif akan dilakukan untuk mendukung bisnis UMKM di Indonesia, antara lain dengan mempromosikan produk lokal, mengembangkan keterampilan dan sumber daya mulai dari proses produksi hingga pemasaran, serta membuka pusat pengembangan talenta digital di seluruh Indonesia</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 xml:space="preserve"> UMKM merupakan </w:t>
      </w:r>
      <w:r>
        <w:rPr>
          <w:rFonts w:ascii="Times New Roman" w:hAnsi="Times New Roman" w:cs="Times New Roman"/>
          <w:color w:val="000000" w:themeColor="text1"/>
          <w:sz w:val="24"/>
          <w:szCs w:val="24"/>
          <w:lang w:val="zh-CN"/>
          <w14:textFill>
            <w14:solidFill>
              <w14:schemeClr w14:val="tx1"/>
            </w14:solidFill>
          </w14:textFill>
        </w:rPr>
        <w:t>Industri yang diyakini memiliki ketahanan atas terjadinya krisis keuangan global.</w:t>
      </w:r>
      <w:r>
        <w:rPr>
          <w:rStyle w:val="10"/>
          <w:rFonts w:ascii="Times New Roman" w:hAnsi="Times New Roman"/>
          <w:color w:val="000000" w:themeColor="text1"/>
          <w:sz w:val="24"/>
          <w:szCs w:val="24"/>
          <w:lang w:val="zh-CN"/>
          <w14:textFill>
            <w14:solidFill>
              <w14:schemeClr w14:val="tx1"/>
            </w14:solidFill>
          </w14:textFill>
        </w:rPr>
        <w:footnoteReference w:id="16"/>
      </w:r>
      <w:r>
        <w:rPr>
          <w:rFonts w:ascii="Times New Roman" w:hAnsi="Times New Roman" w:cs="Times New Roman"/>
          <w:color w:val="000000" w:themeColor="text1"/>
          <w:sz w:val="24"/>
          <w:szCs w:val="24"/>
          <w:lang w:val="zh-CN"/>
          <w14:textFill>
            <w14:solidFill>
              <w14:schemeClr w14:val="tx1"/>
            </w14:solidFill>
          </w14:textFill>
        </w:rPr>
        <w:t xml:space="preserve"> </w:t>
      </w:r>
    </w:p>
    <w:p w14:paraId="0023688D">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Menurut Undang-Undang Nomor 40 Tahun 2017 tentang Perseroan Terbatas (UUPT) adalah suatu perbuatan hukum yang dilakukan oleh satu atau lebih perseroan untuk menggabungkan diri dengan perseroan lain yang sudah ada, sehingga harta dan pasiva perseroan yang mengikatkan diri adalah, </w:t>
      </w:r>
      <w:r>
        <w:rPr>
          <w:rFonts w:ascii="Times New Roman" w:hAnsi="Times New Roman" w:cs="Times New Roman"/>
          <w:color w:val="000000" w:themeColor="text1"/>
          <w:sz w:val="24"/>
          <w:szCs w:val="24"/>
          <w:lang w:val="en-US"/>
          <w14:textFill>
            <w14:solidFill>
              <w14:schemeClr w14:val="tx1"/>
            </w14:solidFill>
          </w14:textFill>
        </w:rPr>
        <w:t>d</w:t>
      </w:r>
      <w:r>
        <w:rPr>
          <w:rFonts w:ascii="Times New Roman" w:hAnsi="Times New Roman" w:cs="Times New Roman"/>
          <w:color w:val="000000" w:themeColor="text1"/>
          <w:sz w:val="24"/>
          <w:szCs w:val="24"/>
          <w14:textFill>
            <w14:solidFill>
              <w14:schemeClr w14:val="tx1"/>
            </w14:solidFill>
          </w14:textFill>
        </w:rPr>
        <w:t>emi hukum beralih kepada perusahaan-perusahaan yang menggabungkan diri, yang setelah itu berakhir pula kepribadian hukum dari perusahaan-perusahaan yang menggabungkan diri itu demi hukum. TikTok yang berada di bawah naungan Bytedance asal China ini berencana menginvestasikan lebih dari US$</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1,5 miliar (Rp 23,4 triliun) dalam jangka panjang di </w:t>
      </w:r>
      <w:r>
        <w:rPr>
          <w:rFonts w:ascii="Times New Roman" w:hAnsi="Times New Roman" w:cs="Times New Roman"/>
          <w:i/>
          <w:iCs/>
          <w:color w:val="000000" w:themeColor="text1"/>
          <w:sz w:val="24"/>
          <w:szCs w:val="24"/>
          <w14:textFill>
            <w14:solidFill>
              <w14:schemeClr w14:val="tx1"/>
            </w14:solidFill>
          </w14:textFill>
        </w:rPr>
        <w:t xml:space="preserve">platform        e-commerce </w:t>
      </w:r>
      <w:r>
        <w:rPr>
          <w:rFonts w:ascii="Times New Roman" w:hAnsi="Times New Roman" w:cs="Times New Roman"/>
          <w:color w:val="000000" w:themeColor="text1"/>
          <w:sz w:val="24"/>
          <w:szCs w:val="24"/>
          <w14:textFill>
            <w14:solidFill>
              <w14:schemeClr w14:val="tx1"/>
            </w14:solidFill>
          </w14:textFill>
        </w:rPr>
        <w:t xml:space="preserve">terbesar di Indonesia, Tokopedia. Kesepakatan ini dicapai setelah TikTok Shop ditutup karena pemerintah Indonesia melarang transaksi belanja online di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media sosial pada 4 Oktober 2023.Berdasarkan perjanjian terbaru ini, TikTok akan menguasai lebih dari 75% saham Tokopedia dan mengintegrasikan bisnis TikTok Shop dengan marketplace tersebut</w:t>
      </w:r>
      <w:r>
        <w:rPr>
          <w:rFonts w:ascii="Times New Roman" w:hAnsi="Times New Roman" w:cs="Times New Roman"/>
          <w:i/>
          <w:iCs/>
          <w:color w:val="000000" w:themeColor="text1"/>
          <w:sz w:val="24"/>
          <w:szCs w:val="24"/>
          <w14:textFill>
            <w14:solidFill>
              <w14:schemeClr w14:val="tx1"/>
            </w14:solidFill>
          </w14:textFill>
        </w:rPr>
        <w:t>.</w:t>
      </w:r>
    </w:p>
    <w:p w14:paraId="15D62F01">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Menteri Perdagangan Indonesia Zulkifli Hasan mengatakan pada hari Selasa pada upacara pembukaan kembali toko TikTok di Menara Tokopedia di Jakarta bahwa pemerintah Indonesia akan membuka kembali toko TikTok dan Tokopedia dalam waktu tiga hingga empat bulan setelah berakhirnya masa uji coba.akan mempertimbangkan merger ini. Normalisasi TikTok Shop bertujuan agar usaha kecil dan menengah tidak perlu menunggu lama sebelum kembali beroperasi Zulkifli mengatakan pemerintah Indonesia bisa dianggap “gagal” jika usaha kecil dan menengah yang berjualan online terpaksa tutup dan mengalami kerugian.</w:t>
      </w:r>
      <w:r>
        <w:rPr>
          <w:rStyle w:val="10"/>
          <w:rFonts w:ascii="Times New Roman" w:hAnsi="Times New Roman"/>
          <w:color w:val="000000" w:themeColor="text1"/>
          <w:sz w:val="24"/>
          <w:szCs w:val="24"/>
          <w14:textFill>
            <w14:solidFill>
              <w14:schemeClr w14:val="tx1"/>
            </w14:solidFill>
          </w14:textFill>
        </w:rPr>
        <w:footnoteReference w:id="17"/>
      </w:r>
      <w:r>
        <w:rPr>
          <w:rFonts w:ascii="Times New Roman" w:hAnsi="Times New Roman" w:cs="Times New Roman"/>
          <w:color w:val="000000" w:themeColor="text1"/>
          <w:sz w:val="24"/>
          <w:szCs w:val="24"/>
          <w14:textFill>
            <w14:solidFill>
              <w14:schemeClr w14:val="tx1"/>
            </w14:solidFill>
          </w14:textFill>
        </w:rPr>
        <w:t xml:space="preserve"> </w:t>
      </w:r>
    </w:p>
    <w:p w14:paraId="5FD650CA">
      <w:pPr>
        <w:autoSpaceDE w:val="0"/>
        <w:autoSpaceDN w:val="0"/>
        <w:adjustRightInd w:val="0"/>
        <w:spacing w:after="0" w:line="360" w:lineRule="auto"/>
        <w:ind w:left="284"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Bagi pebisnis online dan pemula bisnis, ada beberapa keuntungan berjualan di TikTok Shop</w:t>
      </w:r>
      <w:r>
        <w:rPr>
          <w:rFonts w:ascii="Times New Roman" w:hAnsi="Times New Roman" w:cs="Times New Roman"/>
          <w:color w:val="000000" w:themeColor="text1"/>
          <w:sz w:val="24"/>
          <w:szCs w:val="24"/>
          <w:lang w:val="en-US"/>
          <w14:textFill>
            <w14:solidFill>
              <w14:schemeClr w14:val="tx1"/>
            </w14:solidFill>
          </w14:textFill>
        </w:rPr>
        <w:t>, yaitu:</w:t>
      </w:r>
    </w:p>
    <w:p w14:paraId="0CA2EA32">
      <w:pPr>
        <w:pStyle w:val="21"/>
        <w:numPr>
          <w:ilvl w:val="0"/>
          <w:numId w:val="6"/>
        </w:numPr>
        <w:autoSpaceDE w:val="0"/>
        <w:autoSpaceDN w:val="0"/>
        <w:adjustRightInd w:val="0"/>
        <w:spacing w:after="0" w:line="360" w:lineRule="auto"/>
        <w:ind w:left="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Aplikasi media sosial yang memudahkan berbelanja Biasanya menggunakan media sosial, ketika mencari produk yang diminati sebaiknya tinggalkan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media sosial dan diarahkan ke situs web      </w:t>
      </w:r>
      <w:r>
        <w:rPr>
          <w:rFonts w:ascii="Times New Roman" w:hAnsi="Times New Roman" w:cs="Times New Roman"/>
          <w:i/>
          <w:iCs/>
          <w:color w:val="000000" w:themeColor="text1"/>
          <w:sz w:val="24"/>
          <w:szCs w:val="24"/>
          <w14:textFill>
            <w14:solidFill>
              <w14:schemeClr w14:val="tx1"/>
            </w14:solidFill>
          </w14:textFill>
        </w:rPr>
        <w:t>e-commerce</w:t>
      </w:r>
      <w:r>
        <w:rPr>
          <w:rFonts w:ascii="Times New Roman" w:hAnsi="Times New Roman" w:cs="Times New Roman"/>
          <w:color w:val="000000" w:themeColor="text1"/>
          <w:sz w:val="24"/>
          <w:szCs w:val="24"/>
          <w14:textFill>
            <w14:solidFill>
              <w14:schemeClr w14:val="tx1"/>
            </w14:solidFill>
          </w14:textFill>
        </w:rPr>
        <w:t xml:space="preserve">. Namun, dengan TikTok Shop tidak perlu lagi khawatir menggulirkan layar pada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secara terpisah, karena TikTok menggabungkan keduanya menjadi satu. Fitur ini tidak hanya memungkinkan terhubung ke media sosial, tetapi juga memungkinkan untuk berjualan dan berbelanja online kapan saja, di mana saja</w:t>
      </w:r>
      <w:r>
        <w:rPr>
          <w:rFonts w:ascii="Times New Roman" w:hAnsi="Times New Roman" w:cs="Times New Roman"/>
          <w:color w:val="000000" w:themeColor="text1"/>
          <w:sz w:val="24"/>
          <w:szCs w:val="24"/>
          <w:lang w:val="en-US"/>
          <w14:textFill>
            <w14:solidFill>
              <w14:schemeClr w14:val="tx1"/>
            </w14:solidFill>
          </w14:textFill>
        </w:rPr>
        <w:t>.</w:t>
      </w:r>
    </w:p>
    <w:p w14:paraId="0D7B0591">
      <w:pPr>
        <w:pStyle w:val="21"/>
        <w:numPr>
          <w:ilvl w:val="0"/>
          <w:numId w:val="6"/>
        </w:numPr>
        <w:autoSpaceDE w:val="0"/>
        <w:autoSpaceDN w:val="0"/>
        <w:adjustRightInd w:val="0"/>
        <w:spacing w:after="0" w:line="360" w:lineRule="auto"/>
        <w:ind w:left="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Memperluas Pasar Bisnis jika memiliki pengalaman berjualan </w:t>
      </w:r>
      <w:r>
        <w:rPr>
          <w:rFonts w:ascii="Times New Roman" w:hAnsi="Times New Roman" w:cs="Times New Roman"/>
          <w:i/>
          <w:iCs/>
          <w:color w:val="000000" w:themeColor="text1"/>
          <w:sz w:val="24"/>
          <w:szCs w:val="24"/>
          <w14:textFill>
            <w14:solidFill>
              <w14:schemeClr w14:val="tx1"/>
            </w14:solidFill>
          </w14:textFill>
        </w:rPr>
        <w:t>online</w:t>
      </w:r>
      <w:r>
        <w:rPr>
          <w:rFonts w:ascii="Times New Roman" w:hAnsi="Times New Roman" w:cs="Times New Roman"/>
          <w:color w:val="000000" w:themeColor="text1"/>
          <w:sz w:val="24"/>
          <w:szCs w:val="24"/>
          <w14:textFill>
            <w14:solidFill>
              <w14:schemeClr w14:val="tx1"/>
            </w14:solidFill>
          </w14:textFill>
        </w:rPr>
        <w:t xml:space="preserve">, fitur ini memberikan cara baru untuk mengembangkan bisnis. </w:t>
      </w:r>
      <w:r>
        <w:rPr>
          <w:rFonts w:ascii="Times New Roman" w:hAnsi="Times New Roman" w:cs="Times New Roman"/>
          <w:color w:val="000000" w:themeColor="text1"/>
          <w:sz w:val="24"/>
          <w:szCs w:val="24"/>
          <w:lang w:val="en-US"/>
          <w14:textFill>
            <w14:solidFill>
              <w14:schemeClr w14:val="tx1"/>
            </w14:solidFill>
          </w14:textFill>
        </w:rPr>
        <w:t>Semakin besar jumlah pengguna TikTok, semakin besar pula peluang pasar yang luas</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 xml:space="preserve"> Hal ini tentunya akan meningkatkan penjualan perusahaan</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n-US"/>
          <w14:textFill>
            <w14:solidFill>
              <w14:schemeClr w14:val="tx1"/>
            </w14:solidFill>
          </w14:textFill>
        </w:rPr>
        <w:t xml:space="preserve"> Terlepas dari beberapa keunggulan yang ditawarkan Tiktok Shop dari sudut pandang pemasaran digital, aplikasi Tiktok memiliki tingkat keterlibatan yang sangat tinggi dibandingkan dengan aplikasi media sosial lainnya</w:t>
      </w:r>
      <w:r>
        <w:rPr>
          <w:rFonts w:ascii="Times New Roman" w:hAnsi="Times New Roman" w:cs="Times New Roman"/>
          <w:color w:val="000000" w:themeColor="text1"/>
          <w:sz w:val="24"/>
          <w:szCs w:val="24"/>
          <w14:textFill>
            <w14:solidFill>
              <w14:schemeClr w14:val="tx1"/>
            </w14:solidFill>
          </w14:textFill>
        </w:rPr>
        <w:t xml:space="preserve">. Menurut laporan pembawa acara, tingkat keterlibatan di Tiktok mencapai   17,96% per unggahan, dibandingkan dengan hanya  3,86% di Instagram dan hanya  1,63% di YouTube. Tingkat keterlibatan yang tinggi ini tentu memudahkan pelaku bisnis untuk meningkatkan kepercayaan dan komunikasi dengan konsumen.   Angka-angka menarik tersebut menjadikan TikTok sebagai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yang menarik bagi bisnis untuk memperluas jangkauan pasar mereka dan membangun hubungan yang kuat dengan audiens mereka. Dengan akuisisi saham Tokopedia, TikTok secara efektif menghadirkan diri sebagai pemegang saham utama dalam sebuah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i/>
          <w:iCs/>
          <w:color w:val="000000" w:themeColor="text1"/>
          <w:sz w:val="24"/>
          <w:szCs w:val="24"/>
          <w14:textFill>
            <w14:solidFill>
              <w14:schemeClr w14:val="tx1"/>
            </w14:solidFill>
          </w14:textFill>
        </w:rPr>
        <w:t>e-commerce</w:t>
      </w:r>
      <w:r>
        <w:rPr>
          <w:rFonts w:ascii="Times New Roman" w:hAnsi="Times New Roman" w:cs="Times New Roman"/>
          <w:color w:val="000000" w:themeColor="text1"/>
          <w:sz w:val="24"/>
          <w:szCs w:val="24"/>
          <w14:textFill>
            <w14:solidFill>
              <w14:schemeClr w14:val="tx1"/>
            </w14:solidFill>
          </w14:textFill>
        </w:rPr>
        <w:t xml:space="preserve"> terkemuka. Hal ini dapat menimbulkan pertanyaan seputar kepatuhan TikTok terhadap larangan penggunaan      </w:t>
      </w:r>
      <w:r>
        <w:rPr>
          <w:rFonts w:ascii="Times New Roman" w:hAnsi="Times New Roman" w:cs="Times New Roman"/>
          <w:i/>
          <w:iCs/>
          <w:color w:val="000000" w:themeColor="text1"/>
          <w:sz w:val="24"/>
          <w:szCs w:val="24"/>
          <w14:textFill>
            <w14:solidFill>
              <w14:schemeClr w14:val="tx1"/>
            </w14:solidFill>
          </w14:textFill>
        </w:rPr>
        <w:t>e-commerce</w:t>
      </w:r>
      <w:r>
        <w:rPr>
          <w:rFonts w:ascii="Times New Roman" w:hAnsi="Times New Roman" w:cs="Times New Roman"/>
          <w:color w:val="000000" w:themeColor="text1"/>
          <w:sz w:val="24"/>
          <w:szCs w:val="24"/>
          <w14:textFill>
            <w14:solidFill>
              <w14:schemeClr w14:val="tx1"/>
            </w14:solidFill>
          </w14:textFill>
        </w:rPr>
        <w:t xml:space="preserve"> yang sebelumnya diterapkan oleh pemerintah. Perlu diperhatikan apakah akuisisi saham ini akan memberikan dampak positif terhadap perubahan kebijakan TikTok terkait transaksi jual beli </w:t>
      </w:r>
      <w:r>
        <w:rPr>
          <w:rFonts w:ascii="Times New Roman" w:hAnsi="Times New Roman" w:cs="Times New Roman"/>
          <w:i/>
          <w:iCs/>
          <w:color w:val="000000" w:themeColor="text1"/>
          <w:sz w:val="24"/>
          <w:szCs w:val="24"/>
          <w14:textFill>
            <w14:solidFill>
              <w14:schemeClr w14:val="tx1"/>
            </w14:solidFill>
          </w14:textFill>
        </w:rPr>
        <w:t>e-commerce</w:t>
      </w:r>
      <w:r>
        <w:rPr>
          <w:rFonts w:ascii="Times New Roman" w:hAnsi="Times New Roman" w:cs="Times New Roman"/>
          <w:color w:val="000000" w:themeColor="text1"/>
          <w:sz w:val="24"/>
          <w:szCs w:val="24"/>
          <w14:textFill>
            <w14:solidFill>
              <w14:schemeClr w14:val="tx1"/>
            </w14:solidFill>
          </w14:textFill>
        </w:rPr>
        <w:t xml:space="preserve"> di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nya, atau sejauh mana TikTok akan mengikuti regulasi yang berlaku. Tujuan dirancangnya    Undang-undang Nomor 5 Tahun 1999 adalah</w:t>
      </w:r>
      <w:r>
        <w:rPr>
          <w:rFonts w:ascii="Times New Roman" w:hAnsi="Times New Roman" w:cs="Times New Roman"/>
          <w:color w:val="000000" w:themeColor="text1"/>
          <w:sz w:val="24"/>
          <w:szCs w:val="24"/>
          <w:lang w:val="en-US"/>
          <w14:textFill>
            <w14:solidFill>
              <w14:schemeClr w14:val="tx1"/>
            </w14:solidFill>
          </w14:textFill>
        </w:rPr>
        <w:t xml:space="preserve"> untuk melindungi kepentingan umum, </w:t>
      </w:r>
      <w:r>
        <w:rPr>
          <w:rFonts w:ascii="Times New Roman" w:hAnsi="Times New Roman" w:cs="Times New Roman"/>
          <w:color w:val="000000" w:themeColor="text1"/>
          <w:sz w:val="24"/>
          <w:szCs w:val="24"/>
          <w14:textFill>
            <w14:solidFill>
              <w14:schemeClr w14:val="tx1"/>
            </w14:solidFill>
          </w14:textFill>
        </w:rPr>
        <w:t>mengembangkan efisiensi</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Perekonomian nasional, mengoptimalkan kesejahteraan rakyat, mengendalikan persaingan usaha yang sehat dan menjamin pemerataan kesempatan berusaha bagi   perusahaan-perusahaan besar lingkungan bisnis yang stabil dengan memastikan stabilitas,Usaha kecil dan menengah (UMKM), mencegah perilaku monopoli oleh badan ekonomi dan persaingan usaha tidak sehat, serta mewujudkan efektivitas dan efisiensi kegiatan usaha.</w:t>
      </w:r>
      <w:r>
        <w:rPr>
          <w:rStyle w:val="10"/>
          <w:rFonts w:ascii="Times New Roman" w:hAnsi="Times New Roman"/>
          <w:color w:val="000000" w:themeColor="text1"/>
          <w:sz w:val="24"/>
          <w:szCs w:val="24"/>
          <w14:textFill>
            <w14:solidFill>
              <w14:schemeClr w14:val="tx1"/>
            </w14:solidFill>
          </w14:textFill>
        </w:rPr>
        <w:footnoteReference w:id="18"/>
      </w:r>
      <w:r>
        <w:rPr>
          <w:rFonts w:ascii="Times New Roman" w:hAnsi="Times New Roman" w:cs="Times New Roman"/>
          <w:color w:val="000000" w:themeColor="text1"/>
          <w:sz w:val="24"/>
          <w:szCs w:val="24"/>
          <w14:textFill>
            <w14:solidFill>
              <w14:schemeClr w14:val="tx1"/>
            </w14:solidFill>
          </w14:textFill>
        </w:rPr>
        <w:t xml:space="preserve"> </w:t>
      </w:r>
    </w:p>
    <w:p w14:paraId="098B431D">
      <w:pPr>
        <w:autoSpaceDE w:val="0"/>
        <w:autoSpaceDN w:val="0"/>
        <w:adjustRightInd w:val="0"/>
        <w:spacing w:after="0" w:line="360" w:lineRule="auto"/>
        <w:ind w:left="349" w:firstLine="644"/>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Menurut teori  Jeremy Bentham, yang menjadi dasar, mendorong tindakan yang menghasilkan kebahagiaan sebanyak-banyaknya dan meringankan penderitaan sebanyak-banyaknya  Undang-undang Indonesia Nomor 5 Tahun 1999, namun prinsip teori kemanfaatan yang diusungnya mencerminkan tujuan umum undang-undang perlindungan konsumen. Undang-Undang Nomor 5 Tahun 1999 tentang Kegiatan Monopoli dan Persaingan Usaha Tidak Sehat di Indonesia memberikan landasan hukum untuk melindungi konsumen dari praktik perdagangan tidak sehat, Pada hakikatnya bertujuan untuk melindungi kepentingan   konsumen dan mencapai keseimbangan antara kepuasan konsumen dan meminimalkan penderitaan yang mungkin ditimbulkan oleh praktik komersial yang merugikan, sehingga sah sesuai dengan prinsip kemanfaatan. Perlindungan konsumen berdasarkan Undang-undang ini bertujuan untuk menciptakan lingkungan bisnis yang sehat dan adil yang mendorong kebahagiaan dan kesejahteraan sebesar-besarnya dalam masyarakat, sejalan dengan prinsip tersebu</w:t>
      </w:r>
      <w:r>
        <w:rPr>
          <w:rFonts w:ascii="Times New Roman" w:hAnsi="Times New Roman" w:cs="Times New Roman"/>
          <w:color w:val="000000" w:themeColor="text1"/>
          <w:sz w:val="24"/>
          <w:szCs w:val="24"/>
          <w:lang w:val="en-US"/>
          <w14:textFill>
            <w14:solidFill>
              <w14:schemeClr w14:val="tx1"/>
            </w14:solidFill>
          </w14:textFill>
        </w:rPr>
        <w:t>t.</w:t>
      </w:r>
    </w:p>
    <w:p w14:paraId="5D3E1155">
      <w:pPr>
        <w:autoSpaceDE w:val="0"/>
        <w:autoSpaceDN w:val="0"/>
        <w:adjustRightInd w:val="0"/>
        <w:spacing w:after="0" w:line="36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III. KESIMPULAN</w:t>
      </w:r>
    </w:p>
    <w:p w14:paraId="1C8FD798">
      <w:pPr>
        <w:autoSpaceDE w:val="0"/>
        <w:autoSpaceDN w:val="0"/>
        <w:adjustRightInd w:val="0"/>
        <w:spacing w:after="0" w:line="360" w:lineRule="auto"/>
        <w:ind w:left="360" w:firstLine="34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Larangan penggunaan TikTok sebagai </w:t>
      </w:r>
      <w:r>
        <w:rPr>
          <w:rFonts w:ascii="Times New Roman" w:hAnsi="Times New Roman" w:cs="Times New Roman"/>
          <w:i/>
          <w:iCs/>
          <w:color w:val="000000" w:themeColor="text1"/>
          <w:sz w:val="24"/>
          <w:szCs w:val="24"/>
          <w14:textFill>
            <w14:solidFill>
              <w14:schemeClr w14:val="tx1"/>
            </w14:solidFill>
          </w14:textFill>
        </w:rPr>
        <w:t xml:space="preserve">platform e-commerce </w:t>
      </w:r>
      <w:r>
        <w:rPr>
          <w:rFonts w:ascii="Times New Roman" w:hAnsi="Times New Roman" w:cs="Times New Roman"/>
          <w:color w:val="000000" w:themeColor="text1"/>
          <w:sz w:val="24"/>
          <w:szCs w:val="24"/>
          <w14:textFill>
            <w14:solidFill>
              <w14:schemeClr w14:val="tx1"/>
            </w14:solidFill>
          </w14:textFill>
        </w:rPr>
        <w:t xml:space="preserve">dalam Peraturan Menteri Perdagangan Nomor 31 Tahun 2023 karena TikTok Shop dapat mengakibatkan para pelaku usaha, terutama UMKM, melihatnya sebagai ancaman terhadap bisnis lokal. Hal ini menciptakan ketimpangan dalam persaingan usaha antara UMKM dengan perusahaan besar di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digital, menuntut adaptasi cepat dan mencari alternatif agar bisnis tetap berjalan dengan memperhatikan kepatuhan terhadap regulasi yang baru diberlakukan.</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Akuisisi TikTok terhadap Tokopedia berpotensi memperluas akses pasar bagi Usaha Mikro, Kecil, dan Menengah (UMKM) di Indonesia melalui integrasi </w:t>
      </w:r>
      <w:r>
        <w:rPr>
          <w:rFonts w:ascii="Times New Roman" w:hAnsi="Times New Roman" w:cs="Times New Roman"/>
          <w:i/>
          <w:iCs/>
          <w:color w:val="000000" w:themeColor="text1"/>
          <w:sz w:val="24"/>
          <w:szCs w:val="24"/>
          <w14:textFill>
            <w14:solidFill>
              <w14:schemeClr w14:val="tx1"/>
            </w14:solidFill>
          </w14:textFill>
        </w:rPr>
        <w:t>platform</w:t>
      </w:r>
      <w:r>
        <w:rPr>
          <w:rFonts w:ascii="Times New Roman" w:hAnsi="Times New Roman" w:cs="Times New Roman"/>
          <w:color w:val="000000" w:themeColor="text1"/>
          <w:sz w:val="24"/>
          <w:szCs w:val="24"/>
          <w14:textFill>
            <w14:solidFill>
              <w14:schemeClr w14:val="tx1"/>
            </w14:solidFill>
          </w14:textFill>
        </w:rPr>
        <w:t xml:space="preserve">, namun juga menimbulkan pertanyaan tentang dampak persaingan di pasar </w:t>
      </w:r>
      <w:r>
        <w:rPr>
          <w:rFonts w:ascii="Times New Roman" w:hAnsi="Times New Roman" w:cs="Times New Roman"/>
          <w:i/>
          <w:iCs/>
          <w:color w:val="000000" w:themeColor="text1"/>
          <w:sz w:val="24"/>
          <w:szCs w:val="24"/>
          <w14:textFill>
            <w14:solidFill>
              <w14:schemeClr w14:val="tx1"/>
            </w14:solidFill>
          </w14:textFill>
        </w:rPr>
        <w:t>e</w:t>
      </w:r>
      <w:r>
        <w:rPr>
          <w:rFonts w:ascii="Times New Roman" w:hAnsi="Times New Roman" w:cs="Times New Roman"/>
          <w:i/>
          <w:iCs/>
          <w:color w:val="000000" w:themeColor="text1"/>
          <w:sz w:val="24"/>
          <w:szCs w:val="24"/>
          <w:lang w:val="en-US"/>
          <w14:textFill>
            <w14:solidFill>
              <w14:schemeClr w14:val="tx1"/>
            </w14:solidFill>
          </w14:textFill>
        </w:rPr>
        <w:t>-</w:t>
      </w:r>
      <w:r>
        <w:rPr>
          <w:rFonts w:ascii="Times New Roman" w:hAnsi="Times New Roman" w:cs="Times New Roman"/>
          <w:i/>
          <w:iCs/>
          <w:color w:val="000000" w:themeColor="text1"/>
          <w:sz w:val="24"/>
          <w:szCs w:val="24"/>
          <w14:textFill>
            <w14:solidFill>
              <w14:schemeClr w14:val="tx1"/>
            </w14:solidFill>
          </w14:textFill>
        </w:rPr>
        <w:t>commerce</w:t>
      </w:r>
      <w:r>
        <w:rPr>
          <w:rFonts w:ascii="Times New Roman" w:hAnsi="Times New Roman" w:cs="Times New Roman"/>
          <w:color w:val="000000" w:themeColor="text1"/>
          <w:sz w:val="24"/>
          <w:szCs w:val="24"/>
          <w14:textFill>
            <w14:solidFill>
              <w14:schemeClr w14:val="tx1"/>
            </w14:solidFill>
          </w14:textFill>
        </w:rPr>
        <w:t xml:space="preserve"> lokal dan kepatuhan terhadap Undang-Undang Nomor 5 Tahun 1999 yang mengatur persaingan usaha. </w:t>
      </w:r>
    </w:p>
    <w:p w14:paraId="41E258CB">
      <w:pPr>
        <w:autoSpaceDE w:val="0"/>
        <w:autoSpaceDN w:val="0"/>
        <w:adjustRightInd w:val="0"/>
        <w:spacing w:after="0" w:line="360" w:lineRule="auto"/>
        <w:ind w:left="360" w:firstLine="34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Meskipun dapat mendorong inovasi dan pengembangan produk baru yang mendukung UMKM, kesimpulan akhir tergantung pada implementasi dan kebijakan yang diambil pasca-akuisisi untuk memastikan manfaat jangka panjang bagi UMKM seiring dengan kepatuhan hukum yang berlaku. Selain itu, melalui kerja sama strategis antara TikTok Shop dan PT GoTo Gojek Tokopedia, potensi kedepannya adalah mempromosikan produk lokal Indonesia dan membantu UMKM mengembangkan strategi produksi guna meningkatkan penjualan secara kompetitif di pasar lokal.</w:t>
      </w:r>
    </w:p>
    <w:p w14:paraId="0F8BADCD">
      <w:pPr>
        <w:autoSpaceDE w:val="0"/>
        <w:autoSpaceDN w:val="0"/>
        <w:adjustRightInd w:val="0"/>
        <w:spacing w:after="0" w:line="360" w:lineRule="auto"/>
        <w:jc w:val="both"/>
        <w:rPr>
          <w:rFonts w:ascii="Times New Roman" w:hAnsi="Times New Roman" w:cs="Times New Roman"/>
          <w:b/>
          <w:bCs/>
          <w:color w:val="000000" w:themeColor="text1"/>
          <w:sz w:val="24"/>
          <w:szCs w:val="24"/>
          <w:lang w:val="en-US"/>
          <w14:textFill>
            <w14:solidFill>
              <w14:schemeClr w14:val="tx1"/>
            </w14:solidFill>
          </w14:textFill>
        </w:rPr>
      </w:pPr>
    </w:p>
    <w:p w14:paraId="5E2C0B7A">
      <w:pPr>
        <w:autoSpaceDE w:val="0"/>
        <w:autoSpaceDN w:val="0"/>
        <w:adjustRightInd w:val="0"/>
        <w:spacing w:after="0"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IV.  </w:t>
      </w:r>
      <w:r>
        <w:rPr>
          <w:rFonts w:ascii="Times New Roman" w:hAnsi="Times New Roman" w:cs="Times New Roman"/>
          <w:b/>
          <w:bCs/>
          <w:color w:val="000000" w:themeColor="text1"/>
          <w:sz w:val="24"/>
          <w:szCs w:val="24"/>
          <w14:textFill>
            <w14:solidFill>
              <w14:schemeClr w14:val="tx1"/>
            </w14:solidFill>
          </w14:textFill>
        </w:rPr>
        <w:t>DAFTAR PUSTAKA</w:t>
      </w:r>
    </w:p>
    <w:p w14:paraId="494A0D03">
      <w:pPr>
        <w:autoSpaceDE w:val="0"/>
        <w:autoSpaceDN w:val="0"/>
        <w:adjustRightInd w:val="0"/>
        <w:spacing w:after="0" w:line="360" w:lineRule="auto"/>
        <w:rPr>
          <w:rFonts w:ascii="Times New Roman" w:hAnsi="Times New Roman" w:cs="Times New Roman"/>
          <w:b/>
          <w:bCs/>
          <w:color w:val="000000" w:themeColor="text1"/>
          <w:sz w:val="24"/>
          <w:szCs w:val="24"/>
          <w14:textFill>
            <w14:solidFill>
              <w14:schemeClr w14:val="tx1"/>
            </w14:solidFill>
          </w14:textFill>
        </w:rPr>
      </w:pPr>
    </w:p>
    <w:p w14:paraId="4076D1FF">
      <w:pPr>
        <w:autoSpaceDE w:val="0"/>
        <w:autoSpaceDN w:val="0"/>
        <w:adjustRightInd w:val="0"/>
        <w:spacing w:after="0" w:line="24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Buku</w:t>
      </w:r>
    </w:p>
    <w:p w14:paraId="6E9FD80D">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fldChar w:fldCharType="begin" w:fldLock="1"/>
      </w:r>
      <w:r>
        <w:rPr>
          <w:rFonts w:ascii="Times New Roman" w:hAnsi="Times New Roman" w:cs="Times New Roman"/>
          <w:bCs/>
          <w:color w:val="000000" w:themeColor="text1"/>
          <w:sz w:val="24"/>
          <w:szCs w:val="24"/>
          <w:lang w:val="en-US"/>
          <w14:textFill>
            <w14:solidFill>
              <w14:schemeClr w14:val="tx1"/>
            </w14:solidFill>
          </w14:textFill>
        </w:rPr>
        <w:instrText xml:space="preserve">ADDIN Mendeley Bibliography CSL_BIBLIOGRAPHY </w:instrText>
      </w:r>
      <w:r>
        <w:rPr>
          <w:rFonts w:ascii="Times New Roman" w:hAnsi="Times New Roman" w:cs="Times New Roman"/>
          <w:bCs/>
          <w:color w:val="000000" w:themeColor="text1"/>
          <w:sz w:val="24"/>
          <w:szCs w:val="24"/>
          <w:lang w:val="en-US"/>
          <w14:textFill>
            <w14:solidFill>
              <w14:schemeClr w14:val="tx1"/>
            </w14:solidFill>
          </w14:textFill>
        </w:rPr>
        <w:fldChar w:fldCharType="separate"/>
      </w:r>
      <w:r>
        <w:rPr>
          <w:rFonts w:ascii="Times New Roman" w:hAnsi="Times New Roman" w:cs="Times New Roman"/>
          <w:bCs/>
          <w:color w:val="000000" w:themeColor="text1"/>
          <w:sz w:val="24"/>
          <w:szCs w:val="24"/>
          <w:lang w:val="en-US"/>
          <w14:textFill>
            <w14:solidFill>
              <w14:schemeClr w14:val="tx1"/>
            </w14:solidFill>
          </w14:textFill>
        </w:rPr>
        <w:t xml:space="preserve">Muhaimin, </w:t>
      </w:r>
      <w:r>
        <w:rPr>
          <w:rFonts w:ascii="Times New Roman" w:hAnsi="Times New Roman" w:cs="Times New Roman"/>
          <w:bCs/>
          <w:i/>
          <w:iCs/>
          <w:color w:val="000000" w:themeColor="text1"/>
          <w:sz w:val="24"/>
          <w:szCs w:val="24"/>
          <w:lang w:val="en-US"/>
          <w14:textFill>
            <w14:solidFill>
              <w14:schemeClr w14:val="tx1"/>
            </w14:solidFill>
          </w14:textFill>
        </w:rPr>
        <w:t>Metode Penelitian Hukum</w:t>
      </w:r>
      <w:r>
        <w:rPr>
          <w:rFonts w:ascii="Times New Roman" w:hAnsi="Times New Roman" w:cs="Times New Roman"/>
          <w:bCs/>
          <w:color w:val="000000" w:themeColor="text1"/>
          <w:sz w:val="24"/>
          <w:szCs w:val="24"/>
          <w:lang w:val="en-US"/>
          <w14:textFill>
            <w14:solidFill>
              <w14:schemeClr w14:val="tx1"/>
            </w14:solidFill>
          </w14:textFill>
        </w:rPr>
        <w:t>, Mataram University Press, 2020.</w:t>
      </w:r>
    </w:p>
    <w:p w14:paraId="716F98CB">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Mukhtar, Metode Praktis Penelitian Deskriptif Kualititatif, Jakarta: Referensi, GP Press Grup, 2013</w:t>
      </w:r>
    </w:p>
    <w:p w14:paraId="109E94C9">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p>
    <w:p w14:paraId="0B901F41">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p>
    <w:p w14:paraId="52410487">
      <w:pPr>
        <w:autoSpaceDE w:val="0"/>
        <w:autoSpaceDN w:val="0"/>
        <w:adjustRightInd w:val="0"/>
        <w:spacing w:after="0" w:line="24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Jurnal</w:t>
      </w:r>
    </w:p>
    <w:p w14:paraId="4D5072C1">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Anjani, N. D., &amp; Setiawan, H., </w:t>
      </w:r>
      <w:r>
        <w:rPr>
          <w:rFonts w:ascii="Times New Roman" w:hAnsi="Times New Roman" w:cs="Times New Roman"/>
          <w:bCs/>
          <w:i/>
          <w:iCs/>
          <w:color w:val="000000" w:themeColor="text1"/>
          <w:sz w:val="24"/>
          <w:szCs w:val="24"/>
          <w:lang w:val="en-US"/>
          <w14:textFill>
            <w14:solidFill>
              <w14:schemeClr w14:val="tx1"/>
            </w14:solidFill>
          </w14:textFill>
        </w:rPr>
        <w:t>Pengaruh Kualitas Produk, Harga Dan Electronic Word Of Mouth (E-Wom) Terhadap Keputusan Pembelian Produk Pada Tiktok Live Shopping (Studi Pada Generasi Z Di Wilayah Madiun</w:t>
      </w:r>
      <w:r>
        <w:rPr>
          <w:rFonts w:ascii="Times New Roman" w:hAnsi="Times New Roman" w:cs="Times New Roman"/>
          <w:bCs/>
          <w:color w:val="000000" w:themeColor="text1"/>
          <w:sz w:val="24"/>
          <w:szCs w:val="24"/>
          <w:lang w:val="en-US"/>
          <w14:textFill>
            <w14:solidFill>
              <w14:schemeClr w14:val="tx1"/>
            </w14:solidFill>
          </w14:textFill>
        </w:rPr>
        <w:t>), In Simba: Seminar Inovasi Manajemen, Bisnis, dan Akuntansi (Vol. 5), 2023</w:t>
      </w:r>
    </w:p>
    <w:p w14:paraId="38458261">
      <w:pPr>
        <w:autoSpaceDE w:val="0"/>
        <w:autoSpaceDN w:val="0"/>
        <w:adjustRightInd w:val="0"/>
        <w:ind w:left="567" w:hanging="567"/>
        <w:jc w:val="both"/>
        <w:rPr>
          <w:rFonts w:ascii="Times New Roman" w:hAnsi="Times New Roman" w:cs="Times New Roman"/>
          <w:bCs/>
          <w:color w:val="000000" w:themeColor="text1"/>
          <w:sz w:val="24"/>
          <w:szCs w:val="24"/>
          <w:lang w:val="zh-CN"/>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Asri, Dyah Permata Budi, </w:t>
      </w:r>
      <w:r>
        <w:rPr>
          <w:rFonts w:ascii="Times New Roman" w:hAnsi="Times New Roman" w:cs="Times New Roman"/>
          <w:bCs/>
          <w:i/>
          <w:iCs/>
          <w:color w:val="000000" w:themeColor="text1"/>
          <w:sz w:val="24"/>
          <w:szCs w:val="24"/>
          <w:lang w:val="zh-CN"/>
          <w14:textFill>
            <w14:solidFill>
              <w14:schemeClr w14:val="tx1"/>
            </w14:solidFill>
          </w14:textFill>
        </w:rPr>
        <w:t>Perlindungan Hukum Hak Kekayaan Intelektua</w:t>
      </w:r>
      <w:r>
        <w:rPr>
          <w:rFonts w:ascii="Times New Roman" w:hAnsi="Times New Roman" w:cs="Times New Roman"/>
          <w:bCs/>
          <w:color w:val="000000" w:themeColor="text1"/>
          <w:sz w:val="24"/>
          <w:szCs w:val="24"/>
          <w:lang w:val="zh-CN"/>
          <w14:textFill>
            <w14:solidFill>
              <w14:schemeClr w14:val="tx1"/>
            </w14:solidFill>
          </w14:textFill>
        </w:rPr>
        <w:t xml:space="preserve">l </w:t>
      </w:r>
      <w:r>
        <w:rPr>
          <w:rFonts w:ascii="Times New Roman" w:hAnsi="Times New Roman" w:cs="Times New Roman"/>
          <w:bCs/>
          <w:i/>
          <w:iCs/>
          <w:color w:val="000000" w:themeColor="text1"/>
          <w:sz w:val="24"/>
          <w:szCs w:val="24"/>
          <w:lang w:val="zh-CN"/>
          <w14:textFill>
            <w14:solidFill>
              <w14:schemeClr w14:val="tx1"/>
            </w14:solidFill>
          </w14:textFill>
        </w:rPr>
        <w:t>Bagi Produk Kreatif Usaha Kecil Menengah Di Yogyakarta</w:t>
      </w:r>
      <w:r>
        <w:rPr>
          <w:rFonts w:ascii="Times New Roman" w:hAnsi="Times New Roman" w:cs="Times New Roman"/>
          <w:bCs/>
          <w:color w:val="000000" w:themeColor="text1"/>
          <w:sz w:val="24"/>
          <w:szCs w:val="24"/>
          <w:lang w:val="zh-CN"/>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br w:type="textWrapping"/>
      </w:r>
      <w:r>
        <w:rPr>
          <w:rFonts w:ascii="Times New Roman" w:hAnsi="Times New Roman" w:cs="Times New Roman"/>
          <w:bCs/>
          <w:color w:val="000000" w:themeColor="text1"/>
          <w:sz w:val="24"/>
          <w:szCs w:val="24"/>
          <w:lang w:val="en-US"/>
          <w14:textFill>
            <w14:solidFill>
              <w14:schemeClr w14:val="tx1"/>
            </w14:solidFill>
          </w14:textFill>
        </w:rPr>
        <w:t>J</w:t>
      </w:r>
      <w:r>
        <w:rPr>
          <w:rFonts w:ascii="Times New Roman" w:hAnsi="Times New Roman" w:cs="Times New Roman"/>
          <w:bCs/>
          <w:color w:val="000000" w:themeColor="text1"/>
          <w:sz w:val="24"/>
          <w:szCs w:val="24"/>
          <w14:textFill>
            <w14:solidFill>
              <w14:schemeClr w14:val="tx1"/>
            </w14:solidFill>
          </w14:textFill>
        </w:rPr>
        <w:t>urnal</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Hukum</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Ius</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Quia</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Iustum</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No.1</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Vol.</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27</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Januari</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color w:val="000000" w:themeColor="text1"/>
          <w:sz w:val="24"/>
          <w:szCs w:val="24"/>
          <w14:textFill>
            <w14:solidFill>
              <w14:schemeClr w14:val="tx1"/>
            </w14:solidFill>
          </w14:textFill>
        </w:rPr>
        <w:t>2020:130-150</w:t>
      </w:r>
    </w:p>
    <w:p w14:paraId="2DAD359D">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Devie Wianda Rohmana</w:t>
      </w:r>
      <w:r>
        <w:rPr>
          <w:rFonts w:ascii="Times New Roman" w:hAnsi="Times New Roman" w:cs="Times New Roman"/>
          <w:bCs/>
          <w:color w:val="000000" w:themeColor="text1"/>
          <w:sz w:val="24"/>
          <w:szCs w:val="24"/>
          <w:lang w:val="en-US"/>
          <w14:textFill>
            <w14:solidFill>
              <w14:schemeClr w14:val="tx1"/>
            </w14:solidFill>
          </w14:textFill>
        </w:rPr>
        <w:t xml:space="preserve">, </w:t>
      </w:r>
      <w:r>
        <w:rPr>
          <w:rFonts w:ascii="Times New Roman" w:hAnsi="Times New Roman" w:cs="Times New Roman"/>
          <w:bCs/>
          <w:i/>
          <w:iCs/>
          <w:color w:val="000000" w:themeColor="text1"/>
          <w:sz w:val="24"/>
          <w:szCs w:val="24"/>
          <w:lang w:val="en-US"/>
          <w14:textFill>
            <w14:solidFill>
              <w14:schemeClr w14:val="tx1"/>
            </w14:solidFill>
          </w14:textFill>
        </w:rPr>
        <w:t>Peranan Ekonomi Digital dalam Peningkatan Pertumbuhan UMKM: Peluang Dan Tantangan</w:t>
      </w:r>
      <w:r>
        <w:rPr>
          <w:rFonts w:ascii="Times New Roman" w:hAnsi="Times New Roman" w:cs="Times New Roman"/>
          <w:bCs/>
          <w:color w:val="000000" w:themeColor="text1"/>
          <w:sz w:val="24"/>
          <w:szCs w:val="24"/>
          <w:lang w:val="en-US"/>
          <w14:textFill>
            <w14:solidFill>
              <w14:schemeClr w14:val="tx1"/>
            </w14:solidFill>
          </w14:textFill>
        </w:rPr>
        <w:t>, Prosiding Uit Lirboyo, 2023, hlm. 42</w:t>
      </w:r>
    </w:p>
    <w:p w14:paraId="6A47721D">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Effendi, B., </w:t>
      </w:r>
      <w:r>
        <w:rPr>
          <w:rFonts w:ascii="Times New Roman" w:hAnsi="Times New Roman" w:cs="Times New Roman"/>
          <w:bCs/>
          <w:i/>
          <w:iCs/>
          <w:color w:val="000000" w:themeColor="text1"/>
          <w:sz w:val="24"/>
          <w:szCs w:val="24"/>
          <w:lang w:val="en-US"/>
          <w14:textFill>
            <w14:solidFill>
              <w14:schemeClr w14:val="tx1"/>
            </w14:solidFill>
          </w14:textFill>
        </w:rPr>
        <w:t>Pengawasan Dan Penegakan Hukum Terhadap Bisnis Digital (E-Commerce) Oleh Komisi Pengawas Persaingan Usaha (KPPU) Dalam Praktek Persaingan Usaha Tidak Sehat.</w:t>
      </w:r>
      <w:r>
        <w:rPr>
          <w:rFonts w:ascii="Times New Roman" w:hAnsi="Times New Roman" w:cs="Times New Roman"/>
          <w:bCs/>
          <w:color w:val="000000" w:themeColor="text1"/>
          <w:sz w:val="24"/>
          <w:szCs w:val="24"/>
          <w:lang w:val="en-US"/>
          <w14:textFill>
            <w14:solidFill>
              <w14:schemeClr w14:val="tx1"/>
            </w14:solidFill>
          </w14:textFill>
        </w:rPr>
        <w:t xml:space="preserve"> Syiah Kuala Law Journal, 4(1), 21–3, 2020</w:t>
      </w:r>
    </w:p>
    <w:p w14:paraId="73C62A10">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Febriyanto, M., </w:t>
      </w:r>
      <w:r>
        <w:rPr>
          <w:rFonts w:ascii="Times New Roman" w:hAnsi="Times New Roman" w:cs="Times New Roman"/>
          <w:bCs/>
          <w:i/>
          <w:iCs/>
          <w:color w:val="000000" w:themeColor="text1"/>
          <w:sz w:val="24"/>
          <w:szCs w:val="24"/>
          <w:lang w:val="en-US"/>
          <w14:textFill>
            <w14:solidFill>
              <w14:schemeClr w14:val="tx1"/>
            </w14:solidFill>
          </w14:textFill>
        </w:rPr>
        <w:t>Legalitas Jual Beli Pakaian Bekas Impor (Thrift) Secara Online Di Aplikasi Tikto</w:t>
      </w:r>
      <w:r>
        <w:rPr>
          <w:rFonts w:ascii="Times New Roman" w:hAnsi="Times New Roman" w:cs="Times New Roman"/>
          <w:bCs/>
          <w:color w:val="000000" w:themeColor="text1"/>
          <w:sz w:val="24"/>
          <w:szCs w:val="24"/>
          <w:lang w:val="en-US"/>
          <w14:textFill>
            <w14:solidFill>
              <w14:schemeClr w14:val="tx1"/>
            </w14:solidFill>
          </w14:textFill>
        </w:rPr>
        <w:t>k, (Bachelor’s Thesis, Fakultas Syariah Dan Hukum UIN Syarif Hidayatullah Jakarta), 2022</w:t>
      </w:r>
    </w:p>
    <w:p w14:paraId="55C83CFA">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Flora, E., &amp; Ratnawati, E.,  </w:t>
      </w:r>
      <w:r>
        <w:rPr>
          <w:rFonts w:ascii="Times New Roman" w:hAnsi="Times New Roman" w:cs="Times New Roman"/>
          <w:bCs/>
          <w:i/>
          <w:iCs/>
          <w:color w:val="000000" w:themeColor="text1"/>
          <w:sz w:val="24"/>
          <w:szCs w:val="24"/>
          <w:lang w:val="en-US"/>
          <w14:textFill>
            <w14:solidFill>
              <w14:schemeClr w14:val="tx1"/>
            </w14:solidFill>
          </w14:textFill>
        </w:rPr>
        <w:t xml:space="preserve">Indikasi Jual Rugi Untuk Menyingkirkan Pelaku Usaha Lainnya Berdasarkan Uu No. 5 Tahun 1999 Tentang Larangan Praktek Monopoli Dan </w:t>
      </w:r>
      <w:r>
        <w:rPr>
          <w:rFonts w:ascii="Times New Roman" w:hAnsi="Times New Roman" w:cs="Times New Roman"/>
          <w:bCs/>
          <w:color w:val="000000" w:themeColor="text1"/>
          <w:sz w:val="24"/>
          <w:szCs w:val="24"/>
          <w:lang w:val="en-US"/>
          <w14:textFill>
            <w14:solidFill>
              <w14:schemeClr w14:val="tx1"/>
            </w14:solidFill>
          </w14:textFill>
        </w:rPr>
        <w:t xml:space="preserve">Persaingan </w:t>
      </w:r>
      <w:r>
        <w:rPr>
          <w:rFonts w:ascii="Times New Roman" w:hAnsi="Times New Roman" w:cs="Times New Roman"/>
          <w:bCs/>
          <w:i/>
          <w:iCs/>
          <w:color w:val="000000" w:themeColor="text1"/>
          <w:sz w:val="24"/>
          <w:szCs w:val="24"/>
          <w:lang w:val="en-US"/>
          <w14:textFill>
            <w14:solidFill>
              <w14:schemeClr w14:val="tx1"/>
            </w14:solidFill>
          </w14:textFill>
        </w:rPr>
        <w:t>Usaha</w:t>
      </w:r>
      <w:r>
        <w:rPr>
          <w:rFonts w:ascii="Times New Roman" w:hAnsi="Times New Roman" w:cs="Times New Roman"/>
          <w:bCs/>
          <w:color w:val="000000" w:themeColor="text1"/>
          <w:sz w:val="24"/>
          <w:szCs w:val="24"/>
          <w:lang w:val="en-US"/>
          <w14:textFill>
            <w14:solidFill>
              <w14:schemeClr w14:val="tx1"/>
            </w14:solidFill>
          </w14:textFill>
        </w:rPr>
        <w:t>, Unes Law Review, 6(1), 2764, 2023</w:t>
      </w:r>
    </w:p>
    <w:p w14:paraId="62648FD6">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Olivya, O., &amp; Judge, Z.,  </w:t>
      </w:r>
      <w:r>
        <w:rPr>
          <w:rFonts w:ascii="Times New Roman" w:hAnsi="Times New Roman" w:cs="Times New Roman"/>
          <w:bCs/>
          <w:i/>
          <w:iCs/>
          <w:color w:val="000000" w:themeColor="text1"/>
          <w:sz w:val="24"/>
          <w:szCs w:val="24"/>
          <w:lang w:val="en-US"/>
          <w14:textFill>
            <w14:solidFill>
              <w14:schemeClr w14:val="tx1"/>
            </w14:solidFill>
          </w14:textFill>
        </w:rPr>
        <w:t>Analisa Hukum Penetapan Harga Dalam Monopoli Dan Persaingan Usaha Tidak Sehat</w:t>
      </w:r>
      <w:r>
        <w:rPr>
          <w:rFonts w:ascii="Times New Roman" w:hAnsi="Times New Roman" w:cs="Times New Roman"/>
          <w:bCs/>
          <w:color w:val="000000" w:themeColor="text1"/>
          <w:sz w:val="24"/>
          <w:szCs w:val="24"/>
          <w:lang w:val="en-US"/>
          <w14:textFill>
            <w14:solidFill>
              <w14:schemeClr w14:val="tx1"/>
            </w14:solidFill>
          </w14:textFill>
        </w:rPr>
        <w:t>. Jurnal Hukum Indonesia, 2(2), 105, 2023</w:t>
      </w:r>
    </w:p>
    <w:p w14:paraId="571B5D49">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Purba, S. D., </w:t>
      </w:r>
      <w:r>
        <w:rPr>
          <w:rFonts w:ascii="Times New Roman" w:hAnsi="Times New Roman" w:cs="Times New Roman"/>
          <w:bCs/>
          <w:i/>
          <w:iCs/>
          <w:color w:val="000000" w:themeColor="text1"/>
          <w:sz w:val="24"/>
          <w:szCs w:val="24"/>
          <w:lang w:val="en-US"/>
          <w14:textFill>
            <w14:solidFill>
              <w14:schemeClr w14:val="tx1"/>
            </w14:solidFill>
          </w14:textFill>
        </w:rPr>
        <w:t xml:space="preserve">Perlindungan Konsumen Terhadap Peredaran Barang Dan Jasa Dengan Sistem Transaksi Elektronik Ditinjau Dari Undang-Undang Nomor 8 Tahun 1999 Tentang Perlindungan Konsumen Juncto Peraturan Menteri Perdagangan Nomor 50 Tahun 2020 Tentang Ketentuan Perizinan, </w:t>
      </w:r>
      <w:r>
        <w:rPr>
          <w:rFonts w:ascii="Times New Roman" w:hAnsi="Times New Roman" w:cs="Times New Roman"/>
          <w:bCs/>
          <w:color w:val="000000" w:themeColor="text1"/>
          <w:sz w:val="24"/>
          <w:szCs w:val="24"/>
          <w:lang w:val="en-US"/>
          <w14:textFill>
            <w14:solidFill>
              <w14:schemeClr w14:val="tx1"/>
            </w14:solidFill>
          </w14:textFill>
        </w:rPr>
        <w:t>(Doctoral Dissertation, Universitas Kristen Indonesia), 2022</w:t>
      </w:r>
    </w:p>
    <w:p w14:paraId="05B2DF85">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lang w:val="en-US"/>
        </w:rPr>
        <w:t>Rifani Dian, N., T</w:t>
      </w:r>
      <w:r>
        <w:rPr>
          <w:rFonts w:ascii="Times New Roman" w:hAnsi="Times New Roman" w:cs="Times New Roman"/>
          <w:i/>
          <w:iCs/>
          <w:lang w:val="en-US"/>
        </w:rPr>
        <w:t>injauan Hukum Terhadap Praktik Jual Beli Pakaian Bekas Di E-commerce</w:t>
      </w:r>
      <w:r>
        <w:rPr>
          <w:rFonts w:ascii="Times New Roman" w:hAnsi="Times New Roman" w:cs="Times New Roman"/>
          <w:lang w:val="en-US"/>
        </w:rPr>
        <w:t xml:space="preserve"> (Studi di Arizona Kota Jambi), Doctoral Dissertation, Hukum, 2022</w:t>
      </w:r>
    </w:p>
    <w:p w14:paraId="40A7CEC6">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Sari, M. N., </w:t>
      </w:r>
      <w:r>
        <w:rPr>
          <w:rFonts w:ascii="Times New Roman" w:hAnsi="Times New Roman" w:cs="Times New Roman"/>
          <w:bCs/>
          <w:i/>
          <w:iCs/>
          <w:color w:val="000000" w:themeColor="text1"/>
          <w:sz w:val="24"/>
          <w:szCs w:val="24"/>
          <w:lang w:val="en-US"/>
          <w14:textFill>
            <w14:solidFill>
              <w14:schemeClr w14:val="tx1"/>
            </w14:solidFill>
          </w14:textFill>
        </w:rPr>
        <w:t>E-Commerce Industry Competition In The Settlement Of Digital Business Law In The Metaverse Era Pesaingan Industri E-Commerce Dalam Menaati Hukum Bisnis Digital Di Era Metav</w:t>
      </w:r>
      <w:r>
        <w:rPr>
          <w:rFonts w:ascii="Times New Roman" w:hAnsi="Times New Roman" w:cs="Times New Roman"/>
          <w:bCs/>
          <w:color w:val="000000" w:themeColor="text1"/>
          <w:sz w:val="24"/>
          <w:szCs w:val="24"/>
          <w:lang w:val="en-US"/>
          <w14:textFill>
            <w14:solidFill>
              <w14:schemeClr w14:val="tx1"/>
            </w14:solidFill>
          </w14:textFill>
        </w:rPr>
        <w:t>erse. Jurnal Ruang Hukum, 2(2), 35–4, 2023</w:t>
      </w:r>
    </w:p>
    <w:p w14:paraId="449C549C">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fldChar w:fldCharType="begin" w:fldLock="1"/>
      </w:r>
      <w:r>
        <w:rPr>
          <w:rFonts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{"citationItems":[{"id":"ITEM-1","itemData":{"author":[{"dropping-particle":"","family":"WIDIYASTUTI, A., &amp; Nashiruddin","given":"M","non-dropping-particle":"","parse-names":false,"suffix":""}],"container-title":"(Doctoral dissertation, UIN RADEN MAS SAID)","id":"ITEM-1","issued":{"date-parts":[["2023"]]},"title":"PRAKTIK JUAL BELI DI TIK TOK SHOP PERSPEKTIF UNDANG-UNDANG NOMOR 8 TAHUN 1999 TENTANG PERLINDUNGAN KONSUMEN DAN FATWA DSN-MUI","type":"article-journal"},"uris":["http://www.mendeley.com/documents/?uuid=ccb188fd-f327-4f4c-b95c-22c53c3dc386"]}],"mendeley":{"formattedCitation":"M WIDIYASTUTI, A., &amp; Nashiruddin, “PRAKTIK JUAL BELI DI TIK TOK SHOP PERSPEKTIF UNDANG-UNDANG NOMOR 8 TAHUN 1999 TENTANG PERLINDUNGAN KONSUMEN DAN FATWA DSN-MUI,” &lt;i&gt;(Doctoral Dissertation, UIN RADEN MAS SAID)&lt;/i&gt;, 2023.","manualFormatting":"M Widiyastuti, A., &amp; Nashiruddin, “Praktik Jual Beli Di Tik Tok Shop Perspektif Undang-Undang Nomor 8 Tahun 1999 Tentang Perlindungan Konsumen Dan Fatwa Dsn-Mui,” (Doctoral Dissertation, Uin Raden Mas Said), 2023.","plainTextFormattedCitation":"M WIDIYASTUTI, A., &amp; Nashiruddin, “PRAKTIK JUAL BELI DI TIK TOK SHOP PERSPEKTIF UNDANG-UNDANG NOMOR 8 TAHUN 1999 TENTANG PERLINDUNGAN KONSUMEN DAN FATWA DSN-MUI,” (Doctoral Dissertation, UIN RADEN MAS SAID), 2023.","previouslyFormattedCitation":"M WIDIYASTUTI, A., &amp; Nashiruddin, “PRAKTIK JUAL BELI DI TIK TOK SHOP PERSPEKTIF UNDANG-UNDANG NOMOR 8 TAHUN 1999 TENTANG PERLINDUNGAN KONSUMEN DAN FATWA DSN-MUI,” &lt;i&gt;(Doctoral Dissertation, UIN RADEN MAS SAID)&lt;/i&gt;, 2023."},"properties":{"noteIndex":3},"schema":"https://github.com/citation-style-language/schema/raw/master/csl-citation.json"}</w:instrText>
      </w:r>
      <w:r>
        <w:rPr>
          <w:rFonts w:ascii="Times New Roman" w:hAnsi="Times New Roman" w:cs="Times New Roman"/>
          <w:bCs/>
          <w:color w:val="000000" w:themeColor="text1"/>
          <w:sz w:val="24"/>
          <w:szCs w:val="24"/>
          <w:lang w:val="en-US"/>
          <w14:textFill>
            <w14:solidFill>
              <w14:schemeClr w14:val="tx1"/>
            </w14:solidFill>
          </w14:textFill>
        </w:rPr>
        <w:fldChar w:fldCharType="separate"/>
      </w:r>
      <w:r>
        <w:rPr>
          <w:rFonts w:ascii="Times New Roman" w:hAnsi="Times New Roman" w:cs="Times New Roman"/>
          <w:bCs/>
          <w:color w:val="000000" w:themeColor="text1"/>
          <w:sz w:val="24"/>
          <w:szCs w:val="24"/>
          <w:lang w:val="en-US"/>
          <w14:textFill>
            <w14:solidFill>
              <w14:schemeClr w14:val="tx1"/>
            </w14:solidFill>
          </w14:textFill>
        </w:rPr>
        <w:t xml:space="preserve"> M Widiyastuti, A., &amp; Nashiruddin, Praktik Jual Beli Di Tik Tok Shop Perspektif Undang-Undang Nomor 8 Tahun 1999 Tentang Perlindungan Konsumen dan Fatwa MUI, (Doctoral Dissertation, Uin Raden Mas Said), 2023.</w:t>
      </w:r>
      <w:r>
        <w:rPr>
          <w:rFonts w:ascii="Times New Roman" w:hAnsi="Times New Roman" w:cs="Times New Roman"/>
          <w:bCs/>
          <w:color w:val="000000" w:themeColor="text1"/>
          <w:sz w:val="24"/>
          <w:szCs w:val="24"/>
          <w14:textFill>
            <w14:solidFill>
              <w14:schemeClr w14:val="tx1"/>
            </w14:solidFill>
          </w14:textFill>
        </w:rPr>
        <w:fldChar w:fldCharType="end"/>
      </w:r>
    </w:p>
    <w:p w14:paraId="6311BD69">
      <w:pPr>
        <w:autoSpaceDE w:val="0"/>
        <w:autoSpaceDN w:val="0"/>
        <w:adjustRightInd w:val="0"/>
        <w:spacing w:after="0" w:line="240" w:lineRule="auto"/>
        <w:jc w:val="both"/>
        <w:rPr>
          <w:rFonts w:ascii="Times New Roman" w:hAnsi="Times New Roman" w:cs="Times New Roman"/>
          <w:bCs/>
          <w:color w:val="000000" w:themeColor="text1"/>
          <w:sz w:val="24"/>
          <w:szCs w:val="24"/>
          <w:lang w:val="en-US"/>
          <w14:textFill>
            <w14:solidFill>
              <w14:schemeClr w14:val="tx1"/>
            </w14:solidFill>
          </w14:textFill>
        </w:rPr>
      </w:pPr>
    </w:p>
    <w:p w14:paraId="11FF0AA0">
      <w:pPr>
        <w:autoSpaceDE w:val="0"/>
        <w:autoSpaceDN w:val="0"/>
        <w:adjustRightInd w:val="0"/>
        <w:spacing w:after="0" w:line="24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UNDANG-UNDANG  </w:t>
      </w:r>
    </w:p>
    <w:p w14:paraId="72AAFC7D">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t xml:space="preserve">Undang-undang Nomor 5 Tahun 1999 Tentang Praktek Monopoli dan Persaingan usaha tidak sehat </w:t>
      </w:r>
    </w:p>
    <w:p w14:paraId="59FE8729">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fldChar w:fldCharType="begin" w:fldLock="1"/>
      </w:r>
      <w:r>
        <w:rPr>
          <w:rFonts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{"citationItems":[{"id":"ITEM-1","itemData":{"author":[{"dropping-particle":"","family":"Rifani, R. A., Aryanti, S., &amp; Syamsuriani","given":"S","non-dropping-particle":"","parse-names":false,"suffix":""}],"container-title":"Amsir Management Journal","id":"ITEM-1","issued":{"date-parts":[["2023"]]},"title":"Pengaruh Pengaruh Word of Mouth dan Kualitas Produk terhadap Keputusan Pembelian Konsumen (Studi Pada Livestream Tiktok Shop)","type":"article-journal","volume":"3(2), 100-"},"uris":["http://www.mendeley.com/documents/?uuid=65aac73d-e585-47ac-b29a-efcbc9c4dc09"]}],"mendeley":{"formattedCitation":"S Rifani, R. A., Aryanti, S., &amp; Syamsuriani, “Pengaruh Pengaruh Word of Mouth Dan Kualitas Produk Terhadap Keputusan Pembelian Konsumen (Studi Pada Livestream Tiktok Shop),” &lt;i&gt;Amsir Management Journal&lt;/i&gt; 3(2), 100- (2023).","plainTextFormattedCitation":"S Rifani, R. A., Aryanti, S., &amp; Syamsuriani, “Pengaruh Pengaruh Word of Mouth Dan Kualitas Produk Terhadap Keputusan Pembelian Konsumen (Studi Pada Livestream Tiktok Shop),” Amsir Management Journal 3(2), 100- (2023).","previouslyFormattedCitation":"S Rifani, R. A., Aryanti, S., &amp; Syamsuriani, “Pengaruh Pengaruh Word of Mouth Dan Kualitas Produk Terhadap Keputusan Pembelian Konsumen (Studi Pada Livestream Tiktok Shop),” &lt;i&gt;Amsir Management Journal&lt;/i&gt; 3(2), 100- (2023)."},"properties":{"noteIndex":11},"schema":"https://github.com/citation-style-language/schema/raw/master/csl-citation.json"}</w:instrText>
      </w:r>
      <w:r>
        <w:rPr>
          <w:rFonts w:ascii="Times New Roman" w:hAnsi="Times New Roman" w:cs="Times New Roman"/>
          <w:bCs/>
          <w:color w:val="000000" w:themeColor="text1"/>
          <w:sz w:val="24"/>
          <w:szCs w:val="24"/>
          <w:lang w:val="en-US"/>
          <w14:textFill>
            <w14:solidFill>
              <w14:schemeClr w14:val="tx1"/>
            </w14:solidFill>
          </w14:textFill>
        </w:rPr>
        <w:fldChar w:fldCharType="separate"/>
      </w:r>
      <w:r>
        <w:rPr>
          <w:rFonts w:ascii="Times New Roman" w:hAnsi="Times New Roman" w:cs="Times New Roman"/>
          <w:bCs/>
          <w:color w:val="000000" w:themeColor="text1"/>
          <w:sz w:val="24"/>
          <w:szCs w:val="24"/>
          <w:lang w:val="en-US"/>
          <w14:textFill>
            <w14:solidFill>
              <w14:schemeClr w14:val="tx1"/>
            </w14:solidFill>
          </w14:textFill>
        </w:rPr>
        <w:t>Peraturan Menteri Perdagangan Nomor 50 Tahun 2020 Tentang Ketentuan Perizinan Usaha, Periklanan, Pembinaan, dan Pengawasan Pelaku Usaha dalam Perdagangan Melalui Sistem Elektronik..</w:t>
      </w:r>
      <w:r>
        <w:rPr>
          <w:rFonts w:ascii="Times New Roman" w:hAnsi="Times New Roman" w:cs="Times New Roman"/>
          <w:bCs/>
          <w:color w:val="000000" w:themeColor="text1"/>
          <w:sz w:val="24"/>
          <w:szCs w:val="24"/>
          <w14:textFill>
            <w14:solidFill>
              <w14:schemeClr w14:val="tx1"/>
            </w14:solidFill>
          </w14:textFill>
        </w:rPr>
        <w:fldChar w:fldCharType="end"/>
      </w:r>
      <w:r>
        <w:rPr>
          <w:rFonts w:ascii="Times New Roman" w:hAnsi="Times New Roman" w:cs="Times New Roman"/>
          <w:bCs/>
          <w:color w:val="000000" w:themeColor="text1"/>
          <w:sz w:val="24"/>
          <w:szCs w:val="24"/>
          <w:lang w:val="en-US"/>
          <w14:textFill>
            <w14:solidFill>
              <w14:schemeClr w14:val="tx1"/>
            </w14:solidFill>
          </w14:textFill>
        </w:rPr>
        <w:t xml:space="preserve"> </w:t>
      </w:r>
    </w:p>
    <w:p w14:paraId="2EADB587">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lang w:val="en-US"/>
          <w14:textFill>
            <w14:solidFill>
              <w14:schemeClr w14:val="tx1"/>
            </w14:solidFill>
          </w14:textFill>
        </w:rPr>
      </w:pPr>
    </w:p>
    <w:p w14:paraId="65547617">
      <w:pPr>
        <w:autoSpaceDE w:val="0"/>
        <w:autoSpaceDN w:val="0"/>
        <w:adjustRightInd w:val="0"/>
        <w:spacing w:after="0" w:line="240" w:lineRule="auto"/>
        <w:jc w:val="both"/>
        <w:rPr>
          <w:rFonts w:ascii="Times New Roman" w:hAnsi="Times New Roman" w:cs="Times New Roman"/>
          <w:b/>
          <w:bCs/>
          <w:color w:val="000000" w:themeColor="text1"/>
          <w:sz w:val="24"/>
          <w:szCs w:val="24"/>
          <w:lang w:val="en-US"/>
          <w14:textFill>
            <w14:solidFill>
              <w14:schemeClr w14:val="tx1"/>
            </w14:solidFill>
          </w14:textFill>
        </w:rPr>
      </w:pPr>
      <w:r>
        <w:rPr>
          <w:rFonts w:ascii="Times New Roman" w:hAnsi="Times New Roman" w:cs="Times New Roman"/>
          <w:b/>
          <w:bCs/>
          <w:color w:val="000000" w:themeColor="text1"/>
          <w:sz w:val="24"/>
          <w:szCs w:val="24"/>
          <w:lang w:val="en-US"/>
          <w14:textFill>
            <w14:solidFill>
              <w14:schemeClr w14:val="tx1"/>
            </w14:solidFill>
          </w14:textFill>
        </w:rPr>
        <w:t xml:space="preserve">INTERNET </w:t>
      </w:r>
    </w:p>
    <w:p w14:paraId="193F09FD">
      <w:pPr>
        <w:autoSpaceDE w:val="0"/>
        <w:autoSpaceDN w:val="0"/>
        <w:adjustRightInd w:val="0"/>
        <w:spacing w:after="0" w:line="240"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lang w:val="en-US"/>
          <w14:textFill>
            <w14:solidFill>
              <w14:schemeClr w14:val="tx1"/>
            </w14:solidFill>
          </w14:textFill>
        </w:rPr>
        <w:fldChar w:fldCharType="begin" w:fldLock="1"/>
      </w:r>
      <w:r>
        <w:rPr>
          <w:rFonts w:ascii="Times New Roman" w:hAnsi="Times New Roman" w:cs="Times New Roman"/>
          <w:bCs/>
          <w:color w:val="000000" w:themeColor="text1"/>
          <w:sz w:val="24"/>
          <w:szCs w:val="24"/>
          <w:lang w:val="en-US"/>
          <w14:textFill>
            <w14:solidFill>
              <w14:schemeClr w14:val="tx1"/>
            </w14:solidFill>
          </w14:textFill>
        </w:rPr>
        <w:instrText xml:space="preserve">ADDIN CSL_CITATION {"citationItems":[{"id":"ITEM-1","itemData":{"author":[{"dropping-particle":"","family":"WIDIYASTUTI, A., &amp; Nashiruddin","given":"M","non-dropping-particle":"","parse-names":false,"suffix":""}],"container-title":"(Doctoral dissertation, UIN RADEN MAS SAID)","id":"ITEM-1","issued":{"date-parts":[["2023"]]},"title":"PRAKTIK JUAL BELI DI TIK TOK SHOP PERSPEKTIF UNDANG-UNDANG NOMOR 8 TAHUN 1999 TENTANG PERLINDUNGAN KONSUMEN DAN FATWA DSN-MUI","type":"article-journal"},"uris":["http://www.mendeley.com/documents/?uuid=ccb188fd-f327-4f4c-b95c-22c53c3dc386"]}],"mendeley":{"formattedCitation":"M WIDIYASTUTI, A., &amp; Nashiruddin, “PRAKTIK JUAL BELI DI TIK TOK SHOP PERSPEKTIF UNDANG-UNDANG NOMOR 8 TAHUN 1999 TENTANG PERLINDUNGAN KONSUMEN DAN FATWA DSN-MUI,” &lt;i&gt;(Doctoral Dissertation, UIN RADEN MAS SAID)&lt;/i&gt;, 2023.","manualFormatting":"M Widiyastuti, A., &amp; Nashiruddin, “Praktik Jual Beli Di Tik Tok Shop Perspektif Undang-Undang Nomor 8 Tahun 1999 Tentang Perlindungan Konsumen Dan Fatwa Dsn-Mui,” (Doctoral Dissertation, Uin Raden Mas Said), 2023.","plainTextFormattedCitation":"M WIDIYASTUTI, A., &amp; Nashiruddin, “PRAKTIK JUAL BELI DI TIK TOK SHOP PERSPEKTIF UNDANG-UNDANG NOMOR 8 TAHUN 1999 TENTANG PERLINDUNGAN KONSUMEN DAN FATWA DSN-MUI,” (Doctoral Dissertation, UIN RADEN MAS SAID), 2023.","previouslyFormattedCitation":"M WIDIYASTUTI, A., &amp; Nashiruddin, “PRAKTIK JUAL BELI DI TIK TOK SHOP PERSPEKTIF UNDANG-UNDANG NOMOR 8 TAHUN 1999 TENTANG PERLINDUNGAN KONSUMEN DAN FATWA DSN-MUI,” &lt;i&gt;(Doctoral Dissertation, UIN RADEN MAS SAID)&lt;/i&gt;, 2023."},"properties":{"noteIndex":3},"schema":"https://github.com/citation-style-language/schema/raw/master/csl-citation.json"}</w:instrText>
      </w:r>
      <w:r>
        <w:rPr>
          <w:rFonts w:ascii="Times New Roman" w:hAnsi="Times New Roman" w:cs="Times New Roman"/>
          <w:bCs/>
          <w:color w:val="000000" w:themeColor="text1"/>
          <w:sz w:val="24"/>
          <w:szCs w:val="24"/>
          <w:lang w:val="en-US"/>
          <w14:textFill>
            <w14:solidFill>
              <w14:schemeClr w14:val="tx1"/>
            </w14:solidFill>
          </w14:textFill>
        </w:rPr>
        <w:fldChar w:fldCharType="separate"/>
      </w:r>
      <w:r>
        <w:rPr>
          <w:rFonts w:ascii="Times New Roman" w:hAnsi="Times New Roman" w:cs="Times New Roman"/>
          <w:bCs/>
          <w:color w:val="000000" w:themeColor="text1"/>
          <w:sz w:val="24"/>
          <w:szCs w:val="24"/>
          <w:lang w:val="en-US"/>
          <w14:textFill>
            <w14:solidFill>
              <w14:schemeClr w14:val="tx1"/>
            </w14:solidFill>
          </w14:textFill>
        </w:rPr>
        <w:t>ANTARA,Artikel Pembukaan kembali Tiktok Shop beri dampak positif bagi UMKM Indonesia, 2023,</w:t>
      </w:r>
      <w:r>
        <w:rPr>
          <w:rFonts w:ascii="Times New Roman" w:hAnsi="Times New Roman" w:cs="Times New Roman"/>
          <w:bCs/>
          <w:i/>
          <w:iCs/>
          <w:color w:val="000000" w:themeColor="text1"/>
          <w:sz w:val="24"/>
          <w:szCs w:val="24"/>
          <w:lang w:val="en-US"/>
          <w14:textFill>
            <w14:solidFill>
              <w14:schemeClr w14:val="tx1"/>
            </w14:solidFill>
          </w14:textFill>
        </w:rPr>
        <w:t>https://jambi.antaranews.com/berita/564666/pembukaan-kembali-tiktok-shop-beri-dampak-positif-bagi-umkm-indonesia/</w:t>
      </w:r>
      <w:r>
        <w:rPr>
          <w:rFonts w:ascii="Times New Roman" w:hAnsi="Times New Roman" w:cs="Times New Roman"/>
          <w:bCs/>
          <w:color w:val="000000" w:themeColor="text1"/>
          <w:sz w:val="24"/>
          <w:szCs w:val="24"/>
          <w:lang w:val="en-US"/>
          <w14:textFill>
            <w14:solidFill>
              <w14:schemeClr w14:val="tx1"/>
            </w14:solidFill>
          </w14:textFill>
        </w:rPr>
        <w:t>Diakses pada 14 Desember 2023.</w:t>
      </w:r>
      <w:r>
        <w:rPr>
          <w:rFonts w:ascii="Times New Roman" w:hAnsi="Times New Roman" w:cs="Times New Roman"/>
          <w:bCs/>
          <w:color w:val="000000" w:themeColor="text1"/>
          <w:sz w:val="24"/>
          <w:szCs w:val="24"/>
          <w14:textFill>
            <w14:solidFill>
              <w14:schemeClr w14:val="tx1"/>
            </w14:solidFill>
          </w14:textFill>
        </w:rPr>
        <w:fldChar w:fldCharType="end"/>
      </w:r>
    </w:p>
    <w:p w14:paraId="002F3623">
      <w:pPr>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zh-CN"/>
          <w14:textFill>
            <w14:solidFill>
              <w14:schemeClr w14:val="tx1"/>
            </w14:solidFill>
          </w14:textFill>
        </w:rPr>
      </w:pPr>
      <w:r>
        <w:rPr>
          <w:rFonts w:ascii="Times New Roman" w:hAnsi="Times New Roman" w:cs="Times New Roman"/>
          <w:bCs/>
          <w:color w:val="000000" w:themeColor="text1"/>
          <w:sz w:val="24"/>
          <w:szCs w:val="24"/>
          <w:lang w:val="zh-CN"/>
          <w14:textFill>
            <w14:solidFill>
              <w14:schemeClr w14:val="tx1"/>
            </w14:solidFill>
          </w14:textFill>
        </w:rPr>
        <w:t xml:space="preserve">CEO TikTok Temui Mendag, Shou Zi Chew: TikTok Shop Dipakai 2 Juta UMKM, </w:t>
      </w:r>
      <w:r>
        <w:fldChar w:fldCharType="begin"/>
      </w:r>
      <w:r>
        <w:instrText xml:space="preserve"> HYPERLINK "https://www.kemendag.go.id/berita/pojok-media/ceo-tiktok-temui-mendag-shou-zi-chew-tiktok-shop-dipakai-2-juta-umkm" </w:instrText>
      </w:r>
      <w:r>
        <w:fldChar w:fldCharType="separate"/>
      </w:r>
      <w:r>
        <w:rPr>
          <w:rStyle w:val="13"/>
          <w:rFonts w:ascii="Times New Roman" w:hAnsi="Times New Roman"/>
          <w:bCs/>
          <w:sz w:val="24"/>
          <w:szCs w:val="24"/>
          <w:lang w:val="zh-CN"/>
        </w:rPr>
        <w:t>https://www.kemendag.go.id/berita/pojok-media/ceo-tiktok-temui-mendag-shou-zi-chew-tiktok-shop-dipakai-2-juta-umkm</w:t>
      </w:r>
      <w:r>
        <w:rPr>
          <w:rStyle w:val="13"/>
          <w:rFonts w:ascii="Times New Roman" w:hAnsi="Times New Roman"/>
          <w:bCs/>
          <w:sz w:val="24"/>
          <w:szCs w:val="24"/>
          <w:lang w:val="zh-CN"/>
        </w:rPr>
        <w:fldChar w:fldCharType="end"/>
      </w:r>
      <w:r>
        <w:rPr>
          <w:rFonts w:ascii="Times New Roman" w:hAnsi="Times New Roman" w:cs="Times New Roman"/>
          <w:bCs/>
          <w:color w:val="000000" w:themeColor="text1"/>
          <w:sz w:val="24"/>
          <w:szCs w:val="24"/>
          <w:lang w:val="zh-CN"/>
          <w14:textFill>
            <w14:solidFill>
              <w14:schemeClr w14:val="tx1"/>
            </w14:solidFill>
          </w14:textFill>
        </w:rPr>
        <w:t>, diakses 23 Desember 2023</w:t>
      </w:r>
    </w:p>
    <w:p w14:paraId="0AC45E2E">
      <w:pPr>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en-US"/>
          <w14:textFill>
            <w14:solidFill>
              <w14:schemeClr w14:val="tx1"/>
            </w14:solidFill>
          </w14:textFill>
        </w:rPr>
      </w:pPr>
    </w:p>
    <w:p w14:paraId="6F08264A">
      <w:pPr>
        <w:autoSpaceDE w:val="0"/>
        <w:autoSpaceDN w:val="0"/>
        <w:adjustRightInd w:val="0"/>
        <w:spacing w:after="0" w:line="240" w:lineRule="auto"/>
        <w:ind w:firstLine="567"/>
        <w:jc w:val="both"/>
        <w:rPr>
          <w:rFonts w:ascii="Times New Roman" w:hAnsi="Times New Roman" w:cs="Times New Roman"/>
          <w:bCs/>
          <w:color w:val="000000" w:themeColor="text1"/>
          <w:sz w:val="24"/>
          <w:szCs w:val="24"/>
          <w:lang w:val="en-US"/>
          <w14:textFill>
            <w14:solidFill>
              <w14:schemeClr w14:val="tx1"/>
            </w14:solidFill>
          </w14:textFill>
        </w:rPr>
      </w:pPr>
    </w:p>
    <w:p w14:paraId="2E7D5C20">
      <w:pPr>
        <w:autoSpaceDE w:val="0"/>
        <w:autoSpaceDN w:val="0"/>
        <w:adjustRightInd w:val="0"/>
        <w:spacing w:after="0" w:line="240" w:lineRule="auto"/>
        <w:jc w:val="both"/>
        <w:rPr>
          <w:rFonts w:ascii="Times New Roman" w:hAnsi="Times New Roman" w:cs="Times New Roman"/>
          <w:bCs/>
          <w:color w:val="000000" w:themeColor="text1"/>
          <w:sz w:val="24"/>
          <w:szCs w:val="24"/>
          <w:lang w:val="en-US"/>
          <w14:textFill>
            <w14:solidFill>
              <w14:schemeClr w14:val="tx1"/>
            </w14:solidFill>
          </w14:textFill>
        </w:rPr>
      </w:pPr>
    </w:p>
    <w:p w14:paraId="320CA186">
      <w:pPr>
        <w:autoSpaceDE w:val="0"/>
        <w:autoSpaceDN w:val="0"/>
        <w:adjustRightInd w:val="0"/>
        <w:spacing w:after="0" w:line="240" w:lineRule="auto"/>
        <w:jc w:val="both"/>
        <w:rPr>
          <w:rFonts w:ascii="Times New Roman" w:hAnsi="Times New Roman" w:cs="Times New Roman"/>
          <w:bCs/>
          <w:color w:val="000000" w:themeColor="text1"/>
          <w:sz w:val="24"/>
          <w:szCs w:val="24"/>
          <w14:textFill>
            <w14:solidFill>
              <w14:schemeClr w14:val="tx1"/>
            </w14:solidFill>
          </w14:textFill>
        </w:rPr>
        <w:sectPr>
          <w:footerReference r:id="rId11" w:type="even"/>
          <w:type w:val="continuous"/>
          <w:pgSz w:w="11906" w:h="16838"/>
          <w:pgMar w:top="1985" w:right="1134" w:bottom="1418" w:left="1985" w:header="851" w:footer="709" w:gutter="0"/>
          <w:cols w:space="708" w:num="2"/>
          <w:docGrid w:linePitch="360" w:charSpace="0"/>
        </w:sectPr>
      </w:pPr>
      <w:r>
        <w:rPr>
          <w:rFonts w:ascii="Times New Roman" w:hAnsi="Times New Roman" w:cs="Times New Roman"/>
          <w:bCs/>
          <w:color w:val="000000" w:themeColor="text1"/>
          <w:sz w:val="24"/>
          <w:szCs w:val="24"/>
          <w14:textFill>
            <w14:solidFill>
              <w14:schemeClr w14:val="tx1"/>
            </w14:solidFill>
          </w14:textFill>
        </w:rPr>
        <w:fldChar w:fldCharType="end"/>
      </w:r>
    </w:p>
    <w:p w14:paraId="45B1EF0C">
      <w:pPr>
        <w:autoSpaceDE w:val="0"/>
        <w:autoSpaceDN w:val="0"/>
        <w:adjustRightInd w:val="0"/>
        <w:spacing w:line="240" w:lineRule="auto"/>
        <w:ind w:left="567" w:hanging="567"/>
        <w:jc w:val="both"/>
        <w:rPr>
          <w:rFonts w:ascii="Times New Roman" w:hAnsi="Times New Roman" w:cs="Times New Roman"/>
          <w:bCs/>
          <w:color w:val="000000" w:themeColor="text1"/>
          <w:sz w:val="24"/>
          <w:szCs w:val="24"/>
          <w14:textFill>
            <w14:solidFill>
              <w14:schemeClr w14:val="tx1"/>
            </w14:solidFill>
          </w14:textFill>
        </w:rPr>
      </w:pPr>
    </w:p>
    <w:sectPr>
      <w:type w:val="continuous"/>
      <w:pgSz w:w="11906" w:h="16838"/>
      <w:pgMar w:top="1985" w:right="1134" w:bottom="1418" w:left="1985" w:header="851"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Lora">
    <w:altName w:val="Segoe Print"/>
    <w:panose1 w:val="00000000000000000000"/>
    <w:charset w:val="4D"/>
    <w:family w:val="auto"/>
    <w:pitch w:val="default"/>
    <w:sig w:usb0="00000000" w:usb1="00000000" w:usb2="00000000" w:usb3="00000000" w:csb0="00000097"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AA95E">
    <w:pPr>
      <w:pStyle w:val="9"/>
    </w:pPr>
    <w:r>
      <w:rPr>
        <w:lang w:eastAsia="id-ID"/>
      </w:rPr>
      <mc:AlternateContent>
        <mc:Choice Requires="wpg">
          <w:drawing>
            <wp:anchor distT="0" distB="0" distL="114300" distR="114300" simplePos="0" relativeHeight="251661312" behindDoc="0" locked="0" layoutInCell="1" allowOverlap="1">
              <wp:simplePos x="0" y="0"/>
              <wp:positionH relativeFrom="column">
                <wp:posOffset>-1429385</wp:posOffset>
              </wp:positionH>
              <wp:positionV relativeFrom="paragraph">
                <wp:posOffset>-355600</wp:posOffset>
              </wp:positionV>
              <wp:extent cx="7717155" cy="586105"/>
              <wp:effectExtent l="8890" t="15875" r="8255" b="7620"/>
              <wp:wrapNone/>
              <wp:docPr id="13" name="Group 13"/>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14" name="AutoShape 14"/>
                      <wps:cNvCnPr/>
                      <wps:spPr bwMode="auto">
                        <a:xfrm flipH="1">
                          <a:off x="1313" y="16005"/>
                          <a:ext cx="8118" cy="0"/>
                        </a:xfrm>
                        <a:prstGeom prst="straightConnector1">
                          <a:avLst/>
                        </a:prstGeom>
                        <a:noFill/>
                        <a:ln w="12700">
                          <a:solidFill>
                            <a:srgbClr val="000000"/>
                          </a:solidFill>
                          <a:round/>
                        </a:ln>
                      </wps:spPr>
                      <wps:bodyPr/>
                    </wps:wsp>
                    <wps:wsp>
                      <wps:cNvPr id="15" name="Arc 15"/>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6" name="Arc 16"/>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7" name="Arc 17"/>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18" name="AutoShape 18"/>
                      <wps:cNvCnPr/>
                      <wps:spPr bwMode="auto">
                        <a:xfrm>
                          <a:off x="10872" y="15969"/>
                          <a:ext cx="1038" cy="0"/>
                        </a:xfrm>
                        <a:prstGeom prst="straightConnector1">
                          <a:avLst/>
                        </a:prstGeom>
                        <a:noFill/>
                        <a:ln w="12700">
                          <a:solidFill>
                            <a:srgbClr val="000000"/>
                          </a:solidFill>
                          <a:round/>
                        </a:ln>
                      </wps:spPr>
                      <wps:bodyPr/>
                    </wps:wsp>
                    <wpg:grpSp>
                      <wpg:cNvPr id="19" name="Group 19"/>
                      <wpg:cNvGrpSpPr/>
                      <wpg:grpSpPr>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732AE54F">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57</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wpg:grpSpPr>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_x0000_s1026" o:spid="_x0000_s1026" o:spt="203" style="position:absolute;left:0pt;margin-left:-112.55pt;margin-top:-28pt;height:46.15pt;width:607.65pt;z-index:251661312;mso-width-relative:page;mso-height-relative:page;" coordorigin="-243,15313" coordsize="12153,923" o:gfxdata="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">
              <o:lock v:ext="edit" aspectratio="f"/>
              <v:shape id="AutoShape 14" o:spid="_x0000_s1026" o:spt="32" type="#_x0000_t32" style="position:absolute;left:1313;top:16005;flip:x;height:0;width:8118;" filled="f" stroked="t" coordsize="21600,21600" o:gfxdata="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QpihL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shape>
              <v:shape id="Arc 15" o:spid="_x0000_s1026" o:spt="100" style="position:absolute;left:9425;top:15813;flip:x;height:200;width:391;" filled="f" stroked="t" coordsize="21600,21600" o:gfxdata="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059LsAAADb&#10;AAAADwAAAAAAAAABACAAAAAiAAAAZHJzL2Rvd25yZXYueG1sUEsBAhQAFAAAAAgAh07iQDMvBZ47&#10;AAAAOQAAABAAAAAAAAAAAQAgAAAACgEAAGRycy9zaGFwZXhtbC54bWxQSwUGAAAAAAYABgBbAQAA&#10;tAMAAAAA&#10;" path="m-1,0nfc11929,0,21600,9670,21600,21600em-1,0nsc11929,0,21600,9670,21600,21600l0,21600xe">
                <v:path o:connectlocs="0,0;391,200;0,200" o:connectangles="0,0,0"/>
                <v:fill on="f" focussize="0,0"/>
                <v:stroke weight="1pt" color="#000000" joinstyle="round"/>
                <v:imagedata o:title=""/>
                <o:lock v:ext="edit" aspectratio="f"/>
              </v:shape>
              <v:shape id="Arc 16" o:spid="_x0000_s1026" o:spt="100" style="position:absolute;left:-243;top:15313;flip:x y;height:692;width:1556;" filled="f" stroked="t" coordsize="21600,21600" o:gfxdata="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LYsu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shape id="Arc 17" o:spid="_x0000_s1026" o:spt="100" style="position:absolute;left:10485;top:15964;flip:y;height:178;width:391;" filled="f" stroked="t" coordsize="21600,21600" o:gfxdata="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MCGL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18" o:spid="_x0000_s1026" o:spt="32" type="#_x0000_t32" style="position:absolute;left:10872;top:15969;height:0;width:1038;" filled="f" stroked="t" coordsize="21600,21600" o:gfxdata="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Xlu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id="_x0000_s1026" o:spid="_x0000_s1026" o:spt="203" style="position:absolute;left:9819;top:15729;height:507;width:660;" coordorigin="9819,15729" coordsize="660,507"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AutoShape 88" o:spid="_x0000_s1026" o:spt="4" type="#_x0000_t4" style="position:absolute;left:9881;top:15729;height:507;width:536;" filled="f" stroked="t" coordsize="21600,21600" o:gfxdata="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j3SO8AAAA&#10;2wAAAA8AAAAAAAAAAQAgAAAAIgAAAGRycy9kb3ducmV2LnhtbFBLAQIUABQAAAAIAIdO4kAzLwWe&#10;OwAAADkAAAAQAAAAAAAAAAEAIAAAAAsBAABkcnMvc2hhcGV4bWwueG1sUEsFBgAAAAAGAAYAWwEA&#10;ALUDA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YJtXo70AAADb&#10;AAAADwAAAGRycy9kb3ducmV2LnhtbEWPwWrDMBBE74H+g9hCbonshJbYiRJKQ6gPvdTpByzW1nZs&#10;rYyk2O7fV4VCj8PMvGEOp9n0YiTnW8sK0nUCgriyuuVawef1stqB8AFZY2+ZFHyTh9PxYXHAXNuJ&#10;P2gsQy0ihH2OCpoQhlxKXzVk0K/tQBy9L+sMhihdLbXDKcJNLzdJ8iwNthwXGhzotaGqK+9GwX37&#10;kl2yThdT2nn39L69jd3bWanlY5rsQQSaw3/4r11oBZsUfr/EHyC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m1ej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732AE54F">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57</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eSCU370AAADb&#10;AAAADwAAAGRycy9kb3ducmV2LnhtbEWPQWsCMRSE74X+h/AK3mrWFUpdjXsorSwWC9ri+bF5ZmM3&#10;L8smrvbfN4LgcZiZb5hFeXGtGKgP1rOCyTgDQVx7bdko+Pn+eH4FESKyxtYzKfijAOXy8WGBhfZn&#10;3tKwi0YkCIcCFTQxdoWUoW7IYRj7jjh5B987jEn2RuoezwnuWpln2Yt0aDktNNjRW0P17+7kFFSz&#10;r/dq4/OtWa0/93RcWbPRVqnR0ySbg4h0iffwrV1pBfkU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JTf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jVdgQroAAADb&#10;AAAADwAAAGRycy9kb3ducmV2LnhtbEWPQWsCMRSE74L/ITyhN020omU1ehBa2qPWH/BIXjerm5cl&#10;SXfXf98UCj0OM/MNsz+OvhU9xdQE1rBcKBDEJtiGaw3Xz9f5C4iUkS22gUnDgxIcD9PJHisbBj5T&#10;f8m1KBBOFWpwOXeVlMk48pgWoSMu3leIHnORsZY24lDgvpUrpTbSY8NlwWFHJ0fmfvn2Gm6bUZmH&#10;qbdtilfj3ob+IzxLrZ9mS7UDkWnM/+G/9rvVsFrD75fyA+T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V2BC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D393">
    <w:pPr>
      <w:pStyle w:val="9"/>
    </w:pPr>
    <w:r>
      <w:rPr>
        <w:lang w:eastAsia="id-ID"/>
      </w:rPr>
      <mc:AlternateContent>
        <mc:Choice Requires="wpg">
          <w:drawing>
            <wp:anchor distT="0" distB="0" distL="114300" distR="114300" simplePos="0" relativeHeight="251660288" behindDoc="0" locked="0" layoutInCell="1" allowOverlap="1">
              <wp:simplePos x="0" y="0"/>
              <wp:positionH relativeFrom="column">
                <wp:posOffset>-896620</wp:posOffset>
              </wp:positionH>
              <wp:positionV relativeFrom="paragraph">
                <wp:posOffset>-311150</wp:posOffset>
              </wp:positionV>
              <wp:extent cx="7767955" cy="610235"/>
              <wp:effectExtent l="8255" t="12700" r="15240" b="15240"/>
              <wp:wrapNone/>
              <wp:docPr id="25" name="Group 1"/>
              <wp:cNvGraphicFramePr/>
              <a:graphic xmlns:a="http://schemas.openxmlformats.org/drawingml/2006/main">
                <a:graphicData uri="http://schemas.microsoft.com/office/word/2010/wordprocessingGroup">
                  <wpg:wgp>
                    <wpg:cNvGrpSpPr/>
                    <wpg:grpSpPr>
                      <a:xfrm>
                        <a:off x="0" y="0"/>
                        <a:ext cx="7767955" cy="610235"/>
                        <a:chOff x="6" y="15272"/>
                        <a:chExt cx="12233" cy="961"/>
                      </a:xfrm>
                    </wpg:grpSpPr>
                    <wps:wsp>
                      <wps:cNvPr id="26" name="AutoShape 2"/>
                      <wps:cNvCnPr/>
                      <wps:spPr bwMode="auto">
                        <a:xfrm>
                          <a:off x="6" y="15971"/>
                          <a:ext cx="1038" cy="0"/>
                        </a:xfrm>
                        <a:prstGeom prst="straightConnector1">
                          <a:avLst/>
                        </a:prstGeom>
                        <a:noFill/>
                        <a:ln w="12700">
                          <a:solidFill>
                            <a:srgbClr val="000000"/>
                          </a:solidFill>
                          <a:round/>
                        </a:ln>
                      </wps:spPr>
                      <wps:bodyPr/>
                    </wps:wsp>
                    <wps:wsp>
                      <wps:cNvPr id="27" name="Arc 3"/>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28" name="AutoShape 4"/>
                      <wps:cNvCnPr/>
                      <wps:spPr bwMode="auto">
                        <a:xfrm flipH="1">
                          <a:off x="2590" y="15965"/>
                          <a:ext cx="8118" cy="0"/>
                        </a:xfrm>
                        <a:prstGeom prst="straightConnector1">
                          <a:avLst/>
                        </a:prstGeom>
                        <a:noFill/>
                        <a:ln w="12700">
                          <a:solidFill>
                            <a:srgbClr val="000000"/>
                          </a:solidFill>
                          <a:round/>
                        </a:ln>
                      </wps:spPr>
                      <wps:bodyPr/>
                    </wps:wsp>
                    <wps:wsp>
                      <wps:cNvPr id="29" name="Arc 5"/>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30" name="Arc 6"/>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g:grpSp>
                      <wpg:cNvPr id="31" name="Group 7"/>
                      <wpg:cNvGrpSpPr/>
                      <wpg:grpSpPr>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ln>
                        </wps:spPr>
                        <wps:txbx>
                          <w:txbxContent>
                            <w:p w14:paraId="1B687EC9">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44</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wpg:grpSpPr>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1" o:spid="_x0000_s1026" o:spt="203" style="position:absolute;left:0pt;margin-left:-70.6pt;margin-top:-24.5pt;height:48.05pt;width:611.65pt;z-index:251660288;mso-width-relative:page;mso-height-relative:page;" coordorigin="6,15272" coordsize="12233,961" o:gfxdata="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">
              <o:lock v:ext="edit" aspectratio="f"/>
              <v:shape id="AutoShape 2" o:spid="_x0000_s1026" o:spt="32" type="#_x0000_t32" style="position:absolute;left:6;top:15971;height:0;width:1038;" filled="f" stroked="t" coordsize="21600,21600" o:gfxdata="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2httb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3" o:spid="_x0000_s1026" o:spt="100" style="position:absolute;left:1049;top:15965;flip:x y;height:178;width:391;" filled="f" stroked="t" coordsize="21600,21600" o:gfxdata="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WsN7bsAAADb&#10;AAAADwAAAAAAAAABACAAAAAiAAAAZHJzL2Rvd25yZXYueG1sUEsBAhQAFAAAAAgAh07iQDMvBZ47&#10;AAAAOQAAABAAAAAAAAAAAQAgAAAACgEAAGRycy9zaGFwZXhtbC54bWxQSwUGAAAAAAYABgBbAQAA&#10;tAMAAAAA&#10;" path="m-1,0nfc11929,0,21600,9670,21600,21600em-1,0nsc11929,0,21600,9670,21600,21600l0,21600xe">
                <v:path o:connectlocs="0,0;391,178;0,178" o:connectangles="0,0,0"/>
                <v:fill on="f" focussize="0,0"/>
                <v:stroke weight="1pt" color="#000000" joinstyle="round"/>
                <v:imagedata o:title=""/>
                <o:lock v:ext="edit" aspectratio="f"/>
              </v:shape>
              <v:shape id="AutoShape 4" o:spid="_x0000_s1026" o:spt="32" type="#_x0000_t32" style="position:absolute;left:2590;top:15965;flip:x;height:0;width:8118;" filled="f" stroked="t" coordsize="21600,21600" o:gfxdata="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roj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shape id="Arc 5" o:spid="_x0000_s1026" o:spt="100" style="position:absolute;left:2199;top:15793;height:178;width:391;" filled="f" stroked="t" coordsize="21600,21600" o:gfxdata="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5jrvQAA&#10;ANs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rc 6" o:spid="_x0000_s1026" o:spt="100" style="position:absolute;left:10683;top:15272;flip:y;height:692;width:1556;" filled="f" stroked="t" coordsize="21600,21600" o:gfxdata="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Pxgy5AAAA2wAA&#10;AA8AAAAAAAAAAQAgAAAAIgAAAGRycy9kb3ducmV2LnhtbFBLAQIUABQAAAAIAIdO4kAzLwWeOwAA&#10;ADkAAAAQAAAAAAAAAAEAIAAAAAgBAABkcnMvc2hhcGV4bWwueG1sUEsFBgAAAAAGAAYAWwEAALID&#10;AAAAAA==&#10;" path="m-1,0nfc11929,0,21600,9670,21600,21600em-1,0nsc11929,0,21600,9670,21600,21600l0,21600xe">
                <v:path o:connectlocs="0,0;1556,692;0,692" o:connectangles="0,0,0"/>
                <v:fill on="f" focussize="0,0"/>
                <v:stroke weight="1pt" color="#000000" joinstyle="round"/>
                <v:imagedata o:title=""/>
                <o:lock v:ext="edit" aspectratio="f"/>
              </v:shape>
              <v:group id="Group 7" o:spid="_x0000_s1026" o:spt="203" style="position:absolute;left:1427;top:15687;height:546;width:768;" coordorigin="1427,15714" coordsize="768,546"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1499;top:15714;height:546;width:624;" filled="f" stroked="t" coordsize="21600,21600" o:gfxdata="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kcBK/&#10;AAAA2wAAAA8AAAAAAAAAAQAgAAAAIgAAAGRycy9kb3ducmV2LnhtbFBLAQIUABQAAAAIAIdO4kAz&#10;LwWeOwAAADkAAAAQAAAAAAAAAAEAIAAAAA4BAABkcnMvc2hhcGV4bWwueG1sUEsFBgAAAAAGAAYA&#10;WwEAALgDAAAAAA==&#10;">
                  <v:fill on="f" focussize="0,0"/>
                  <v:stroke weight="1pt" color="#000000 [3229]" miterlimit="8" joinstyle="miter"/>
                  <v:imagedata o:title=""/>
                  <o:lock v:ext="edit" aspectratio="f"/>
                </v:shape>
                <v:shape id="Text Box 90" o:spid="_x0000_s1026" o:spt="202" type="#_x0000_t202" style="position:absolute;left:1427;top:15815;height:355;width:768;" filled="f" stroked="t" coordsize="21600,21600" o:gfxdata="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PqSvQAA&#10;ANs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1B687EC9">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44</w:t>
                        </w:r>
                        <w:r>
                          <w:rPr>
                            <w:rFonts w:asciiTheme="majorHAnsi" w:hAnsiTheme="majorHAnsi"/>
                            <w:sz w:val="18"/>
                            <w:szCs w:val="18"/>
                          </w:rPr>
                          <w:fldChar w:fldCharType="end"/>
                        </w:r>
                      </w:p>
                    </w:txbxContent>
                  </v:textbox>
                </v:shape>
                <v:group id="Group 91" o:spid="_x0000_s1026" o:spt="203" style="position:absolute;left:1478;top:15749;height:488;width:665;" coordorigin="1705,14935" coordsize="682,37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92" o:spid="_x0000_s1026" o:spt="100" style="position:absolute;left:1782;top:14858;height:530;width:375;rotation:-5898240f;" filled="f" stroked="t" coordsize="21600,21600" o:gfxdata="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XD/tvQAA&#10;ANsAAAAPAAAAAAAAAAEAIAAAACIAAABkcnMvZG93bnJldi54bWxQSwECFAAUAAAACACHTuJAMy8F&#10;njsAAAA5AAAAEAAAAAAAAAABACAAAAAMAQAAZHJzL3NoYXBleG1sLnhtbFBLBQYAAAAABgAGAFsB&#10;AAC2Aw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lxDNc7oAAADb&#10;AAAADwAAAGRycy9kb3ducmV2LnhtbEWPwWrDMBBE74X+g9hCbrWUBtzgRskh0NIck+YDFmljubFW&#10;RlJt5++rQKHHYWbeMJvd7HsxUkxdYA3LSoEgNsF23Go4f70/r0GkjGyxD0wabpRgt3182GBjw8RH&#10;Gk+5FQXCqUENLuehkTIZRx5TFQbi4l1C9JiLjK20EacC9718UaqWHjsuCw4H2jsy19OP1/Bdz8rc&#10;TPvap3g27mMaD2EltV48LdUbiExz/g//tT+thlUN9y/l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EM1zugAAANsA&#10;AAAPAAAAAAAAAAEAIAAAACIAAABkcnMvZG93bnJldi54bWxQSwECFAAUAAAACACHTuJAMy8FnjsA&#10;AAA5AAAAEAAAAAAAAAABACAAAAAJAQAAZHJzL3NoYXBleG1sLnhtbFBLBQYAAAAABgAGAFsBAACz&#10;AwA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8157">
    <w:pPr>
      <w:pStyle w:val="9"/>
    </w:pPr>
    <w:r>
      <w:rPr>
        <w:lang w:eastAsia="id-ID"/>
      </w:rPr>
      <mc:AlternateContent>
        <mc:Choice Requires="wpg">
          <w:drawing>
            <wp:anchor distT="0" distB="0" distL="114300" distR="114300" simplePos="0" relativeHeight="251659264" behindDoc="0" locked="0" layoutInCell="1" allowOverlap="1">
              <wp:simplePos x="0" y="0"/>
              <wp:positionH relativeFrom="column">
                <wp:posOffset>-1429385</wp:posOffset>
              </wp:positionH>
              <wp:positionV relativeFrom="paragraph">
                <wp:posOffset>-292735</wp:posOffset>
              </wp:positionV>
              <wp:extent cx="7717155" cy="586105"/>
              <wp:effectExtent l="8890" t="12065" r="8255" b="11430"/>
              <wp:wrapNone/>
              <wp:docPr id="1" name="Group 25"/>
              <wp:cNvGraphicFramePr/>
              <a:graphic xmlns:a="http://schemas.openxmlformats.org/drawingml/2006/main">
                <a:graphicData uri="http://schemas.microsoft.com/office/word/2010/wordprocessingGroup">
                  <wpg:wgp>
                    <wpg:cNvGrpSpPr/>
                    <wpg:grpSpPr>
                      <a:xfrm>
                        <a:off x="0" y="0"/>
                        <a:ext cx="7717155" cy="586105"/>
                        <a:chOff x="-243" y="15313"/>
                        <a:chExt cx="12153" cy="923"/>
                      </a:xfrm>
                    </wpg:grpSpPr>
                    <wps:wsp>
                      <wps:cNvPr id="2" name="AutoShape 26"/>
                      <wps:cNvCnPr/>
                      <wps:spPr bwMode="auto">
                        <a:xfrm flipH="1">
                          <a:off x="1313" y="16005"/>
                          <a:ext cx="8118" cy="0"/>
                        </a:xfrm>
                        <a:prstGeom prst="straightConnector1">
                          <a:avLst/>
                        </a:prstGeom>
                        <a:noFill/>
                        <a:ln w="12700">
                          <a:solidFill>
                            <a:srgbClr val="000000"/>
                          </a:solidFill>
                          <a:round/>
                        </a:ln>
                      </wps:spPr>
                      <wps:bodyPr/>
                    </wps:wsp>
                    <wps:wsp>
                      <wps:cNvPr id="3" name="Arc 27"/>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4" name="Arc 28"/>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5" name="Arc 29"/>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ln>
                      </wps:spPr>
                      <wps:bodyPr rot="0" vert="horz" wrap="square" lIns="91440" tIns="45720" rIns="91440" bIns="45720" anchor="t" anchorCtr="0" upright="1">
                        <a:noAutofit/>
                      </wps:bodyPr>
                    </wps:wsp>
                    <wps:wsp>
                      <wps:cNvPr id="6" name="AutoShape 30"/>
                      <wps:cNvCnPr/>
                      <wps:spPr bwMode="auto">
                        <a:xfrm>
                          <a:off x="10872" y="15969"/>
                          <a:ext cx="1038" cy="0"/>
                        </a:xfrm>
                        <a:prstGeom prst="straightConnector1">
                          <a:avLst/>
                        </a:prstGeom>
                        <a:noFill/>
                        <a:ln w="12700">
                          <a:solidFill>
                            <a:srgbClr val="000000"/>
                          </a:solidFill>
                          <a:round/>
                        </a:ln>
                      </wps:spPr>
                      <wps:bodyPr/>
                    </wps:wsp>
                    <wpg:grpSp>
                      <wpg:cNvPr id="7" name="Group 31"/>
                      <wpg:cNvGrpSpPr/>
                      <wpg:grpSpPr>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ln>
                        </wps:spPr>
                        <wps:txbx>
                          <w:txbxContent>
                            <w:p w14:paraId="32AE6B5D">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wpg:grpSpPr>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ln>
                          </wps:spPr>
                          <wps:bodyPr rot="0" vert="horz" wrap="square" lIns="91440" tIns="45720" rIns="91440" bIns="45720" anchor="t" anchorCtr="0" upright="1">
                            <a:noAutofit/>
                          </wps:bodyPr>
                        </wps:wsp>
                      </wpg:grpSp>
                    </wpg:grpSp>
                  </wpg:wgp>
                </a:graphicData>
              </a:graphic>
            </wp:anchor>
          </w:drawing>
        </mc:Choice>
        <mc:Fallback>
          <w:pict>
            <v:group id="Group 25" o:spid="_x0000_s1026" o:spt="203" style="position:absolute;left:0pt;margin-left:-112.55pt;margin-top:-23.05pt;height:46.15pt;width:607.65pt;z-index:251659264;mso-width-relative:page;mso-height-relative:page;" coordorigin="-243,15313" coordsize="12153,923" o:gfxdata="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IkzelNsAAAALAQAADwAAAAAAAAABACAA&#10;AAAiAAAAZHJzL2Rvd25yZXYueG1sUEsBAhQAFAAAAAgAh07iQFlAryVjCQAATD8AAA4AAAAAAAAA&#10;AQAgAAAAKgEAAGRycy9lMm9Eb2MueG1sUEsFBgAAAAAGAAYAWQEAAP8MAAAAAA==&#10;">
              <o:lock v:ext="edit" aspectratio="f"/>
              <v:shape id="AutoShape 26" o:spid="_x0000_s1026" o:spt="32" type="#_x0000_t32" style="position:absolute;left:1313;top:16005;flip:x;height:0;width:8118;" filled="f" stroked="t" coordsize="21600,21600" o:gfxdata="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RgK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Arc 27" o:spid="_x0000_s1026" o:spt="100" style="position:absolute;left:9425;top:15813;flip:x;height:200;width:391;" filled="f" stroked="t" coordsize="21600,21600" o:gfxdata="UEsDBAoAAAAAAIdO4kAAAAAAAAAAAAAAAAAEAAAAZHJzL1BLAwQUAAAACACHTuJAnZR4Q70AAADa&#10;AAAADwAAAGRycy9kb3ducmV2LnhtbEWPT2vCQBTE74V+h+UVvNWNC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lHhDvQAA&#10;ANoAAAAPAAAAAAAAAAEAIAAAACIAAABkcnMvZG93bnJldi54bWxQSwECFAAUAAAACACHTuJAMy8F&#10;njsAAAA5AAAAEAAAAAAAAAABACAAAAAMAQAAZHJzL3NoYXBleG1sLnhtbFBLBQYAAAAABgAGAFsB&#10;AAC2AwAAAAA=&#10;" path="m-1,0nfc11929,0,21600,9670,21600,21600em-1,0nsc11929,0,21600,9670,21600,21600l0,21600xe">
                <v:path o:connectlocs="0,0;391,200;0,200" o:connectangles="0,0,0"/>
                <v:fill on="f" focussize="0,0"/>
                <v:stroke weight="1pt" color="#000000" joinstyle="round"/>
                <v:imagedata o:title=""/>
                <o:lock v:ext="edit" aspectratio="f"/>
              </v:shape>
              <v:shape id="Arc 28" o:spid="_x0000_s1026" o:spt="100" style="position:absolute;left:-243;top:15313;flip:x y;height:692;width:1556;" filled="f" stroked="t" coordsize="21600,21600" o:gfxdata="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LgkC8AAAA&#10;2gAAAA8AAAAAAAAAAQAgAAAAIgAAAGRycy9kb3ducmV2LnhtbFBLAQIUABQAAAAIAIdO4kAzLwWe&#10;OwAAADkAAAAQAAAAAAAAAAEAIAAAAAsBAABkcnMvc2hhcGV4bWwueG1sUEsFBgAAAAAGAAYAWwEA&#10;ALUDAAAAAA==&#10;" path="m-1,0nfc11929,0,21600,9670,21600,21600em-1,0nsc11929,0,21600,9670,21600,21600l0,21600xe">
                <v:path o:connectlocs="0,0;1556,692;0,692" o:connectangles="0,0,0"/>
                <v:fill on="f" focussize="0,0"/>
                <v:stroke weight="1pt" color="#000000" joinstyle="round"/>
                <v:imagedata o:title=""/>
                <o:lock v:ext="edit" aspectratio="f"/>
              </v:shape>
              <v:shape id="Arc 29" o:spid="_x0000_s1026" o:spt="100" style="position:absolute;left:10485;top:15964;flip:y;height:178;width:391;" filled="f" stroked="t" coordsize="21600,21600" o:gfxdata="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UWsvQAA&#10;ANoAAAAPAAAAAAAAAAEAIAAAACIAAABkcnMvZG93bnJldi54bWxQSwECFAAUAAAACACHTuJAMy8F&#10;njsAAAA5AAAAEAAAAAAAAAABACAAAAAMAQAAZHJzL3NoYXBleG1sLnhtbFBLBQYAAAAABgAGAFsB&#10;AAC2AwAAAAA=&#10;" path="m-1,0nfc11929,0,21600,9670,21600,21600em-1,0nsc11929,0,21600,9670,21600,21600l0,21600xe">
                <v:path o:connectlocs="0,0;391,178;0,178" o:connectangles="0,0,0"/>
                <v:fill on="f" focussize="0,0"/>
                <v:stroke weight="1pt" color="#000000" joinstyle="round"/>
                <v:imagedata o:title=""/>
                <o:lock v:ext="edit" aspectratio="f"/>
              </v:shape>
              <v:shape id="AutoShape 30" o:spid="_x0000_s1026" o:spt="32" type="#_x0000_t32" style="position:absolute;left:10872;top:15969;height:0;width:1038;" filled="f" stroked="t" coordsize="21600,21600" o:gfxdata="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Xhl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id="Group 31" o:spid="_x0000_s1026" o:spt="203" style="position:absolute;left:9819;top:15729;height:507;width:660;" coordorigin="9819,15729" coordsize="660,50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AutoShape 88" o:spid="_x0000_s1026" o:spt="4" type="#_x0000_t4" style="position:absolute;left:9881;top:15729;height:507;width:536;" filled="f" stroked="t" coordsize="21600,21600" o:gfxdata="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0f3bsAAADa&#10;AAAADwAAAAAAAAABACAAAAAiAAAAZHJzL2Rvd25yZXYueG1sUEsBAhQAFAAAAAgAh07iQDMvBZ47&#10;AAAAOQAAABAAAAAAAAAAAQAgAAAACgEAAGRycy9zaGFwZXhtbC54bWxQSwUGAAAAAAYABgBbAQAA&#10;tAMAAAAA&#10;">
                  <v:fill on="f" focussize="0,0"/>
                  <v:stroke weight="1pt" color="#000000 [3229]" miterlimit="8" joinstyle="miter"/>
                  <v:imagedata o:title=""/>
                  <o:lock v:ext="edit" aspectratio="f"/>
                </v:shape>
                <v:shape id="Text Box 90" o:spid="_x0000_s1026" o:spt="202" type="#_x0000_t202" style="position:absolute;left:9819;top:15811;height:330;width:660;" filled="f" stroked="t" coordsize="21600,21600" o:gfxdata="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HetovQAA&#10;ANoAAAAPAAAAAAAAAAEAIAAAACIAAABkcnMvZG93bnJldi54bWxQSwECFAAUAAAACACHTuJAMy8F&#10;njsAAAA5AAAAEAAAAAAAAAABACAAAAAMAQAAZHJzL3NoYXBleG1sLnhtbFBLBQYAAAAABgAGAFsB&#10;AAC2AwAAAAA=&#10;">
                  <v:fill on="f" focussize="0,0"/>
                  <v:stroke weight="1pt" color="#000000 [3229]" miterlimit="8" joinstyle="miter"/>
                  <v:imagedata o:title=""/>
                  <o:lock v:ext="edit" aspectratio="f"/>
                  <v:textbox inset="0mm,0.762mm,0mm,0mm">
                    <w:txbxContent>
                      <w:p w14:paraId="32AE6B5D">
                        <w:pPr>
                          <w:spacing w:after="0" w:line="240" w:lineRule="auto"/>
                          <w:jc w:val="center"/>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Pr>
                            <w:rFonts w:asciiTheme="majorHAnsi" w:hAnsiTheme="majorHAnsi"/>
                            <w:sz w:val="18"/>
                            <w:szCs w:val="18"/>
                          </w:rPr>
                          <w:t>1</w:t>
                        </w:r>
                        <w:r>
                          <w:rPr>
                            <w:rFonts w:asciiTheme="majorHAnsi" w:hAnsiTheme="majorHAnsi"/>
                            <w:sz w:val="18"/>
                            <w:szCs w:val="18"/>
                          </w:rPr>
                          <w:fldChar w:fldCharType="end"/>
                        </w:r>
                      </w:p>
                    </w:txbxContent>
                  </v:textbox>
                </v:shape>
                <v:group id="Group 91" o:spid="_x0000_s1026" o:spt="203" style="position:absolute;left:9860;top:15749;height:451;width:571;" coordorigin="1705,14935" coordsize="682,375"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AutoShape 92" o:spid="_x0000_s1026" o:spt="100" style="position:absolute;left:1782;top:14858;height:530;width:375;rotation:-5898240f;" filled="f" stroked="t" coordsize="21600,21600" o:gfxdata="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JljrsAAADb&#10;AAAADwAAAAAAAAABACAAAAAiAAAAZHJzL2Rvd25yZXYueG1sUEsBAhQAFAAAAAgAh07iQDMvBZ47&#10;AAAAOQAAABAAAAAAAAAAAQAgAAAACgEAAGRycy9zaGFwZXhtbC54bWxQSwUGAAAAAAYABgBbAQAA&#10;tAMAAAAA&#10;" path="m0,0l5400,21600,16200,21600,21600,0,0,0xe">
                    <v:path o:connectlocs="5,6;3,13;0,6;3,0" o:connectangles="0,0,0,0"/>
                    <v:fill on="f" focussize="0,0"/>
                    <v:stroke weight="1pt" color="#000000 [3229]" miterlimit="8" joinstyle="miter"/>
                    <v:imagedata o:title=""/>
                    <o:lock v:ext="edit" aspectratio="f"/>
                  </v:shape>
                  <v:shape id="AutoShape 93" o:spid="_x0000_s1026" o:spt="100" style="position:absolute;left:1934;top:14858;flip:x;height:530;width:375;rotation:-5898240f;" filled="f" stroked="t" coordsize="21600,21600" o:gfxdata="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56XELgAAADbAAAA&#10;DwAAAAAAAAABACAAAAAiAAAAZHJzL2Rvd25yZXYueG1sUEsBAhQAFAAAAAgAh07iQDMvBZ47AAAA&#10;OQAAABAAAAAAAAAAAQAgAAAABwEAAGRycy9zaGFwZXhtbC54bWxQSwUGAAAAAAYABgBbAQAAsQMA&#10;AAAA&#10;" path="m0,0l5400,21600,16200,21600,21600,0,0,0xe">
                    <v:path o:connectlocs="5,6;3,13;0,6;3,0" o:connectangles="0,0,0,0"/>
                    <v:fill on="f" focussize="0,0"/>
                    <v:stroke weight="1pt" color="#000000 [3229]" miterlimit="8" joinstyle="miter"/>
                    <v:imagedata o:title=""/>
                    <o:lock v:ext="edit" aspectratio="f"/>
                  </v:shape>
                </v:group>
              </v:group>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4"/>
      </w:rPr>
      <w:id w:val="1224326271"/>
      <w:docPartObj>
        <w:docPartGallery w:val="autotext"/>
      </w:docPartObj>
    </w:sdtPr>
    <w:sdtEndPr>
      <w:rPr>
        <w:rStyle w:val="14"/>
      </w:rPr>
    </w:sdtEndPr>
    <w:sdtContent>
      <w:p w14:paraId="6AE2B759">
        <w:pPr>
          <w:pStyle w:val="9"/>
          <w:framePr w:wrap="auto" w:vAnchor="text" w:hAnchor="margin" w:xAlign="right" w:y="1"/>
          <w:rPr>
            <w:rStyle w:val="14"/>
          </w:rPr>
        </w:pPr>
        <w:r>
          <w:rPr>
            <w:rStyle w:val="14"/>
          </w:rPr>
          <w:fldChar w:fldCharType="begin"/>
        </w:r>
        <w:r>
          <w:rPr>
            <w:rStyle w:val="14"/>
          </w:rPr>
          <w:instrText xml:space="preserve"> PAGE </w:instrText>
        </w:r>
        <w:r>
          <w:rPr>
            <w:rStyle w:val="14"/>
          </w:rPr>
          <w:fldChar w:fldCharType="separate"/>
        </w:r>
        <w:r>
          <w:rPr>
            <w:rStyle w:val="14"/>
          </w:rPr>
          <w:t>56</w:t>
        </w:r>
        <w:r>
          <w:rPr>
            <w:rStyle w:val="14"/>
          </w:rPr>
          <w:fldChar w:fldCharType="end"/>
        </w:r>
      </w:p>
    </w:sdtContent>
  </w:sdt>
  <w:p w14:paraId="02249A3C">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pPr>
        <w:spacing w:before="0" w:after="0" w:line="276" w:lineRule="auto"/>
      </w:pPr>
      <w:r>
        <w:separator/>
      </w:r>
    </w:p>
  </w:footnote>
  <w:footnote w:type="continuationSeparator" w:id="39">
    <w:p>
      <w:pPr>
        <w:spacing w:before="0" w:after="0" w:line="276" w:lineRule="auto"/>
      </w:pPr>
      <w:r>
        <w:continuationSeparator/>
      </w:r>
    </w:p>
  </w:footnote>
  <w:footnote w:id="0">
    <w:p w14:paraId="43D84384">
      <w:pPr>
        <w:pStyle w:val="11"/>
        <w:jc w:val="both"/>
        <w:rPr>
          <w:rFonts w:ascii="Times New Roman" w:hAnsi="Times New Roman" w:cs="Times New Roman"/>
          <w:lang w:val="en-US"/>
        </w:rPr>
      </w:pPr>
      <w:r>
        <w:rPr>
          <w:rStyle w:val="10"/>
        </w:rPr>
        <w:footnoteRef/>
      </w:r>
      <w:r>
        <w:t xml:space="preserve"> </w:t>
      </w:r>
      <w:r>
        <w:rPr>
          <w:rFonts w:ascii="Times New Roman" w:hAnsi="Times New Roman" w:cs="Times New Roman"/>
          <w:lang w:val="en-US"/>
        </w:rPr>
        <w:t xml:space="preserve">Rifani Dian, N., Tinjauan Hukum Terhadap Praktik Jual Beli Pakaian Bekas Di </w:t>
      </w:r>
      <w:r>
        <w:rPr>
          <w:rFonts w:ascii="Times New Roman" w:hAnsi="Times New Roman" w:cs="Times New Roman"/>
          <w:i/>
          <w:iCs/>
          <w:lang w:val="en-US"/>
        </w:rPr>
        <w:t>E-Commerce</w:t>
      </w:r>
      <w:r>
        <w:rPr>
          <w:rFonts w:ascii="Times New Roman" w:hAnsi="Times New Roman" w:cs="Times New Roman"/>
          <w:lang w:val="en-US"/>
        </w:rPr>
        <w:t xml:space="preserve"> (Studi Di Arizona Kota Jambi), Doctoral Dissertation, Hukum, 2022</w:t>
      </w:r>
    </w:p>
  </w:footnote>
  <w:footnote w:id="1">
    <w:p w14:paraId="2BCE7377">
      <w:pPr>
        <w:pStyle w:val="11"/>
        <w:jc w:val="both"/>
        <w:rPr>
          <w:rFonts w:ascii="Times New Roman" w:hAnsi="Times New Roman" w:cs="Times New Roman"/>
          <w:lang w:val="en-US"/>
        </w:rPr>
      </w:pPr>
      <w:r>
        <w:rPr>
          <w:rStyle w:val="10"/>
        </w:rPr>
        <w:footnoteRef/>
      </w:r>
      <w:r>
        <w:t xml:space="preserve"> </w:t>
      </w:r>
      <w:r>
        <w:rPr>
          <w:rFonts w:ascii="Times New Roman" w:hAnsi="Times New Roman" w:cs="Times New Roman"/>
          <w:lang w:val="en-US"/>
        </w:rPr>
        <w:t>Purba, S. D., Perlindungan Konsumen Terhadap Peredaran Barang Dan Jasa Dengan Sistem Transaksi Elektronik Ditinjau dari Undang-Undang Nomor 8 Tahun 1999 Tentang Perlindungan Konsumen Juncto Peraturan Menteri Perdagangan Nomor 50 Tahun 2020 Tentang Ketentuan Perizinan U. (Doctoral Dissertation, Universitas Kristen Indonesia), 2022</w:t>
      </w:r>
    </w:p>
  </w:footnote>
  <w:footnote w:id="2">
    <w:p w14:paraId="57F482F1">
      <w:pPr>
        <w:pStyle w:val="11"/>
        <w:jc w:val="both"/>
        <w:rPr>
          <w:rFonts w:ascii="Times New Roman" w:hAnsi="Times New Roman" w:cs="Times New Roman"/>
          <w:lang w:val="en-US"/>
        </w:rPr>
      </w:pPr>
      <w:r>
        <w:rPr>
          <w:rStyle w:val="10"/>
        </w:rPr>
        <w:footnoteRef/>
      </w:r>
      <w:r>
        <w:t xml:space="preserve"> </w:t>
      </w:r>
      <w:r>
        <w:rPr>
          <w:rFonts w:ascii="Times New Roman" w:hAnsi="Times New Roman" w:cs="Times New Roman"/>
        </w:rPr>
        <w:t>Devie Wianda Rohmana</w:t>
      </w:r>
      <w:r>
        <w:rPr>
          <w:rFonts w:ascii="Times New Roman" w:hAnsi="Times New Roman" w:cs="Times New Roman"/>
          <w:lang w:val="en-US"/>
        </w:rPr>
        <w:t xml:space="preserve">, </w:t>
      </w:r>
      <w:r>
        <w:rPr>
          <w:rFonts w:ascii="Times New Roman" w:hAnsi="Times New Roman" w:cs="Times New Roman"/>
          <w:i/>
          <w:iCs/>
          <w:lang w:val="en-US"/>
        </w:rPr>
        <w:t>Peranan Ekonomi Digital dalam Peningkatan Pertumbuhan UMKM</w:t>
      </w:r>
      <w:r>
        <w:rPr>
          <w:rFonts w:ascii="Times New Roman" w:hAnsi="Times New Roman" w:cs="Times New Roman"/>
          <w:lang w:val="en-US"/>
        </w:rPr>
        <w:t>: Peluang Dan Tantangan, Prosiding Uit Lirboyo, 2023, 42</w:t>
      </w:r>
    </w:p>
  </w:footnote>
  <w:footnote w:id="3">
    <w:p w14:paraId="395DFE11">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Sari, M. N.,  </w:t>
      </w:r>
      <w:r>
        <w:rPr>
          <w:rFonts w:ascii="Times New Roman" w:hAnsi="Times New Roman" w:cs="Times New Roman"/>
          <w:i/>
          <w:iCs/>
          <w:lang w:val="en-US"/>
        </w:rPr>
        <w:t>E-Commerce</w:t>
      </w:r>
      <w:r>
        <w:rPr>
          <w:rFonts w:ascii="Times New Roman" w:hAnsi="Times New Roman" w:cs="Times New Roman"/>
          <w:lang w:val="en-US"/>
        </w:rPr>
        <w:t xml:space="preserve"> Industry Competition In The Settlement Of Digital Business Law In The Metaverse Era Pesaingan Industri </w:t>
      </w:r>
      <w:r>
        <w:rPr>
          <w:rFonts w:ascii="Times New Roman" w:hAnsi="Times New Roman" w:cs="Times New Roman"/>
          <w:i/>
          <w:iCs/>
          <w:lang w:val="en-US"/>
        </w:rPr>
        <w:t>E-Commerce</w:t>
      </w:r>
      <w:r>
        <w:rPr>
          <w:rFonts w:ascii="Times New Roman" w:hAnsi="Times New Roman" w:cs="Times New Roman"/>
          <w:lang w:val="en-US"/>
        </w:rPr>
        <w:t xml:space="preserve"> Dalam Menaati Hukum Bisnis Digital Di Era Metaverse. Jurnal Ruang Hukum, 2(2), 35–4., 2023</w:t>
      </w:r>
    </w:p>
  </w:footnote>
  <w:footnote w:id="4">
    <w:p w14:paraId="4E9753A2">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Febriyanto, M. , </w:t>
      </w:r>
      <w:r>
        <w:rPr>
          <w:rFonts w:ascii="Times New Roman" w:hAnsi="Times New Roman" w:cs="Times New Roman"/>
          <w:i/>
          <w:iCs/>
          <w:lang w:val="en-US"/>
        </w:rPr>
        <w:t>Legalitas Jual Beli Pakaian Bekas Impor (Thrift) Secara Online Di Aplikasi Tiktok.</w:t>
      </w:r>
      <w:r>
        <w:rPr>
          <w:rFonts w:ascii="Times New Roman" w:hAnsi="Times New Roman" w:cs="Times New Roman"/>
          <w:lang w:val="en-US"/>
        </w:rPr>
        <w:t xml:space="preserve"> (Bachelor’s Thesis, Fakultas Syariah dan Hukum UIN Syarif Hidayatullah Jakarta), 2023</w:t>
      </w:r>
    </w:p>
    <w:p w14:paraId="5AC2D46B">
      <w:pPr>
        <w:pStyle w:val="11"/>
        <w:jc w:val="both"/>
        <w:rPr>
          <w:lang w:val="en-US"/>
        </w:rPr>
      </w:pPr>
    </w:p>
  </w:footnote>
  <w:footnote w:id="5">
    <w:p w14:paraId="4F7388AF">
      <w:pPr>
        <w:pStyle w:val="11"/>
        <w:jc w:val="both"/>
        <w:rPr>
          <w:rFonts w:ascii="Times New Roman" w:hAnsi="Times New Roman" w:cs="Times New Roman"/>
          <w:lang w:val="en-US"/>
        </w:rPr>
      </w:pPr>
      <w:r>
        <w:rPr>
          <w:rStyle w:val="10"/>
        </w:rPr>
        <w:footnoteRef/>
      </w:r>
      <w: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{"citationItems":[{"id":"ITEM-1","itemData":{"author":[{"dropping-particle":"","family":"WIDIYASTUTI, A., &amp; Nashiruddin","given":"M","non-dropping-particle":"","parse-names":false,"suffix":""}],"container-title":"(Doctoral dissertation, UIN RADEN MAS SAID)","id":"ITEM-1","issued":{"date-parts":[["2023"]]},"title":"PRAKTIK JUAL BELI DI TIK TOK SHOP PERSPEKTIF UNDANG-UNDANG NOMOR 8 TAHUN 1999 TENTANG PERLINDUNGAN KONSUMEN DAN FATWA DSN-MUI","type":"article-journal"},"uris":["http://www.mendeley.com/documents/?uuid=ccb188fd-f327-4f4c-b95c-22c53c3dc386"]}],"mendeley":{"formattedCitation":"M WIDIYASTUTI, A., &amp; Nashiruddin, “PRAKTIK JUAL BELI DI TIK TOK SHOP PERSPEKTIF UNDANG-UNDANG NOMOR 8 TAHUN 1999 TENTANG PERLINDUNGAN KONSUMEN DAN FATWA DSN-MUI,” &lt;i&gt;(Doctoral Dissertation, UIN RADEN MAS SAID)&lt;/i&gt;, 2023.","manualFormatting":"M Widiyastuti, A., &amp; Nashiruddin, “Praktik Jual Beli Di Tik Tok Shop Perspektif Undang-Undang Nomor 8 Tahun 1999 Tentang Perlindungan Konsumen Dan Fatwa Dsn-Mui,” (Doctoral Dissertation, Uin Raden Mas Said), 2023.","plainTextFormattedCitation":"M WIDIYASTUTI, A., &amp; Nashiruddin, “PRAKTIK JUAL BELI DI TIK TOK SHOP PERSPEKTIF UNDANG-UNDANG NOMOR 8 TAHUN 1999 TENTANG PERLINDUNGAN KONSUMEN DAN FATWA DSN-MUI,” (Doctoral Dissertation, UIN RADEN MAS SAID), 2023.","previouslyFormattedCitation":"M WIDIYASTUTI, A., &amp; Nashiruddin, “PRAKTIK JUAL BELI DI TIK TOK SHOP PERSPEKTIF UNDANG-UNDANG NOMOR 8 TAHUN 1999 TENTANG PERLINDUNGAN KONSUMEN DAN FATWA DSN-MUI,” &lt;i&gt;(Doctoral Dissertation, UIN RADEN MAS SAID)&lt;/i&gt;, 2023."},"properties":{"noteIndex":3},"schema":"https://github.com/citation-style-language/schema/raw/master/csl-citation.json"}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 xml:space="preserve"> M Widiyastuti, A., &amp; Nashiruddin., </w:t>
      </w:r>
      <w:r>
        <w:rPr>
          <w:rFonts w:ascii="Times New Roman" w:hAnsi="Times New Roman" w:cs="Times New Roman"/>
          <w:i/>
          <w:iCs/>
          <w:lang w:val="en-US"/>
        </w:rPr>
        <w:t>Praktik Jual Beli Di Tik Tok Shop Perspektif Undang-Undang Nomor 8 Tahun 1999 Tentang Perlindungan Konsumen Dan Fatwa MUI</w:t>
      </w:r>
      <w:r>
        <w:rPr>
          <w:rFonts w:ascii="Times New Roman" w:hAnsi="Times New Roman" w:cs="Times New Roman"/>
          <w:lang w:val="en-US"/>
        </w:rPr>
        <w:t>,  (Doctoral Dissertation, Uin Raden Mas Said), 2023.</w:t>
      </w:r>
      <w:r>
        <w:rPr>
          <w:rFonts w:ascii="Times New Roman" w:hAnsi="Times New Roman" w:cs="Times New Roman"/>
        </w:rPr>
        <w:fldChar w:fldCharType="end"/>
      </w:r>
    </w:p>
    <w:p w14:paraId="7BC8667C">
      <w:pPr>
        <w:pStyle w:val="11"/>
        <w:rPr>
          <w:lang w:val="en-US"/>
        </w:rPr>
      </w:pPr>
    </w:p>
  </w:footnote>
  <w:footnote w:id="6">
    <w:p w14:paraId="559FAB9B">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Flora, E., &amp; Ratnawati, E.,  </w:t>
      </w:r>
      <w:r>
        <w:rPr>
          <w:rFonts w:ascii="Times New Roman" w:hAnsi="Times New Roman" w:cs="Times New Roman"/>
          <w:i/>
          <w:iCs/>
          <w:lang w:val="en-US"/>
        </w:rPr>
        <w:t>Indikasi Jual Rugi Untuk Menyingkirkan Pelaku Usaha Lainnya Berdasarkan Uu No. 5 Tahun 1999 Tentang Larangan Praktek Monopoli Dan Persaingan Usaha</w:t>
      </w:r>
      <w:r>
        <w:rPr>
          <w:rFonts w:ascii="Times New Roman" w:hAnsi="Times New Roman" w:cs="Times New Roman"/>
          <w:lang w:val="en-US"/>
        </w:rPr>
        <w:t>. UNES Law Review, 6(1), 2764, 2023</w:t>
      </w:r>
    </w:p>
  </w:footnote>
  <w:footnote w:id="7">
    <w:p w14:paraId="4DBF6504">
      <w:pPr>
        <w:pStyle w:val="11"/>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i/>
          <w:iCs/>
          <w:lang w:val="en-US"/>
        </w:rPr>
        <w:t>op.cit</w:t>
      </w:r>
      <w:r>
        <w:rPr>
          <w:rFonts w:ascii="Times New Roman" w:hAnsi="Times New Roman" w:cs="Times New Roman"/>
          <w:lang w:val="en-US"/>
        </w:rPr>
        <w:t>, Purba, (2022)</w:t>
      </w:r>
    </w:p>
  </w:footnote>
  <w:footnote w:id="8">
    <w:p w14:paraId="2FA02AF4">
      <w:pPr>
        <w:pStyle w:val="11"/>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i/>
          <w:iCs/>
          <w:lang w:val="en-US"/>
        </w:rPr>
        <w:t>ibid</w:t>
      </w:r>
    </w:p>
  </w:footnote>
  <w:footnote w:id="9">
    <w:p w14:paraId="70AF9E81">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Muhaimin, </w:t>
      </w:r>
      <w:r>
        <w:rPr>
          <w:rFonts w:ascii="Times New Roman" w:hAnsi="Times New Roman" w:cs="Times New Roman"/>
          <w:i/>
          <w:iCs/>
          <w:lang w:val="en-US"/>
        </w:rPr>
        <w:t>Metode Penelitian Hukum</w:t>
      </w:r>
      <w:r>
        <w:rPr>
          <w:rFonts w:ascii="Times New Roman" w:hAnsi="Times New Roman" w:cs="Times New Roman"/>
          <w:lang w:val="en-US"/>
        </w:rPr>
        <w:t>,  (Mataram University Press), 2020, hlm. 23</w:t>
      </w:r>
    </w:p>
  </w:footnote>
  <w:footnote w:id="10">
    <w:p w14:paraId="419EE724">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Mukhtar, Metode Praktis Penelitian Deskriptif Kualititatif, (Jakarta: Referensi, GP Press Grup), 2013</w:t>
      </w:r>
    </w:p>
  </w:footnote>
  <w:footnote w:id="11">
    <w:p w14:paraId="004671D9">
      <w:pPr>
        <w:pStyle w:val="11"/>
        <w:jc w:val="both"/>
        <w:rPr>
          <w:lang w:val="en-US"/>
        </w:rPr>
      </w:pPr>
      <w:r>
        <w:rPr>
          <w:rStyle w:val="10"/>
        </w:rPr>
        <w:footnoteRef/>
      </w:r>
      <w:r>
        <w:t xml:space="preserve"> </w:t>
      </w:r>
      <w:r>
        <w:rPr>
          <w:rFonts w:ascii="Times New Roman" w:hAnsi="Times New Roman" w:cs="Times New Roman"/>
          <w:lang w:val="en-US"/>
        </w:rPr>
        <w:t>Effendi, B., Pengawasan Dan Penegakan Hukum Terhadap Bisnis Digital (</w:t>
      </w:r>
      <w:r>
        <w:rPr>
          <w:rFonts w:ascii="Times New Roman" w:hAnsi="Times New Roman" w:cs="Times New Roman"/>
          <w:i/>
          <w:iCs/>
          <w:lang w:val="en-US"/>
        </w:rPr>
        <w:t>E-Commerce</w:t>
      </w:r>
      <w:r>
        <w:rPr>
          <w:rFonts w:ascii="Times New Roman" w:hAnsi="Times New Roman" w:cs="Times New Roman"/>
          <w:lang w:val="en-US"/>
        </w:rPr>
        <w:t>) Oleh Komisi Pengawas Persaingan Usaha (KPPU) Dalam Praktek Persaingan Usaha Tidak Sehat, Syiah Kuala Law Journal, 4(1), 21–3., 2020</w:t>
      </w:r>
    </w:p>
  </w:footnote>
  <w:footnote w:id="12">
    <w:p w14:paraId="2EE5B6D4">
      <w:pPr>
        <w:pStyle w:val="11"/>
        <w:jc w:val="both"/>
        <w:rPr>
          <w:rFonts w:ascii="Times New Roman" w:hAnsi="Times New Roman" w:cs="Times New Roman"/>
          <w:lang w:val="en-US"/>
        </w:rPr>
      </w:pPr>
      <w:r>
        <w:rPr>
          <w:rStyle w:val="10"/>
        </w:rPr>
        <w:footnoteRef/>
      </w:r>
      <w:r>
        <w:t xml:space="preserve"> </w:t>
      </w:r>
      <w:r>
        <w:rPr>
          <w:rFonts w:ascii="Times New Roman" w:hAnsi="Times New Roman" w:cs="Times New Roman"/>
          <w:lang w:val="en-US"/>
        </w:rPr>
        <w:t xml:space="preserve">Olivya, O., &amp; Judge, Z., </w:t>
      </w:r>
      <w:r>
        <w:rPr>
          <w:rFonts w:ascii="Times New Roman" w:hAnsi="Times New Roman" w:cs="Times New Roman"/>
          <w:i/>
          <w:iCs/>
          <w:lang w:val="en-US"/>
        </w:rPr>
        <w:t>Analisa Hukum Penetapan Harga Dalam Monopoli Dan Persaingan Usaha Tidak Sehat</w:t>
      </w:r>
      <w:r>
        <w:rPr>
          <w:rFonts w:ascii="Times New Roman" w:hAnsi="Times New Roman" w:cs="Times New Roman"/>
          <w:lang w:val="en-US"/>
        </w:rPr>
        <w:t>. Jurnal Hukum Indonesia, 2(2), 105, 2023</w:t>
      </w:r>
    </w:p>
  </w:footnote>
  <w:footnote w:id="13">
    <w:p w14:paraId="1ABC18A6">
      <w:pPr>
        <w:pStyle w:val="11"/>
        <w:jc w:val="both"/>
        <w:rPr>
          <w:rFonts w:ascii="Times New Roman" w:hAnsi="Times New Roman" w:cs="Times New Roman"/>
          <w:lang w:val="en-US"/>
        </w:rPr>
      </w:pPr>
      <w:r>
        <w:rPr>
          <w:rStyle w:val="10"/>
        </w:rPr>
        <w:footnoteRef/>
      </w:r>
      <w: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{"citationItems":[{"id":"ITEM-1","itemData":{"author":[{"dropping-particle":"","family":"Rifani, R. A., Aryanti, S., &amp; Syamsuriani","given":"S","non-dropping-particle":"","parse-names":false,"suffix":""}],"container-title":"Amsir Management Journal","id":"ITEM-1","issued":{"date-parts":[["2023"]]},"title":"Pengaruh Pengaruh Word of Mouth dan Kualitas Produk terhadap Keputusan Pembelian Konsumen (Studi Pada Livestream Tiktok Shop)","type":"article-journal","volume":"3(2), 100-"},"uris":["http://www.mendeley.com/documents/?uuid=65aac73d-e585-47ac-b29a-efcbc9c4dc09"]}],"mendeley":{"formattedCitation":"S Rifani, R. A., Aryanti, S., &amp; Syamsuriani, “Pengaruh Pengaruh Word of Mouth Dan Kualitas Produk Terhadap Keputusan Pembelian Konsumen (Studi Pada Livestream Tiktok Shop),” &lt;i&gt;Amsir Management Journal&lt;/i&gt; 3(2), 100- (2023).","plainTextFormattedCitation":"S Rifani, R. A., Aryanti, S., &amp; Syamsuriani, “Pengaruh Pengaruh Word of Mouth Dan Kualitas Produk Terhadap Keputusan Pembelian Konsumen (Studi Pada Livestream Tiktok Shop),” Amsir Management Journal 3(2), 100- (2023).","previouslyFormattedCitation":"S Rifani, R. A., Aryanti, S., &amp; Syamsuriani, “Pengaruh Pengaruh Word of Mouth Dan Kualitas Produk Terhadap Keputusan Pembelian Konsumen (Studi Pada Livestream Tiktok Shop),” &lt;i&gt;Amsir Management Journal&lt;/i&gt; 3(2), 100- (2023)."},"properties":{"noteIndex":11},"schema":"https://github.com/citation-style-language/schema/raw/master/csl-citation.json"}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Peraturan Menteri Perdagangan Nomor 50 Tahun 2020 Tentang Ketentuan Perizinan Usaha, Periklanan, Pembinaan, dan Pengawasan Pelaku Usaha dalam Perdagangan Melalui Sistem Elektronik.</w:t>
      </w:r>
      <w:r>
        <w:rPr>
          <w:rFonts w:ascii="Times New Roman" w:hAnsi="Times New Roman" w:cs="Times New Roman"/>
          <w:lang w:val="en-US"/>
        </w:rPr>
        <w:fldChar w:fldCharType="end"/>
      </w:r>
    </w:p>
    <w:p w14:paraId="781A8390">
      <w:pPr>
        <w:pStyle w:val="11"/>
        <w:rPr>
          <w:lang w:val="en-US"/>
        </w:rPr>
      </w:pPr>
    </w:p>
  </w:footnote>
  <w:footnote w:id="14">
    <w:p w14:paraId="38A7385B">
      <w:pPr>
        <w:pStyle w:val="11"/>
        <w:jc w:val="both"/>
        <w:rPr>
          <w:rFonts w:ascii="Times New Roman" w:hAnsi="Times New Roman" w:cs="Times New Roman"/>
          <w:lang w:val="zh-CN"/>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zh-CN"/>
        </w:rPr>
        <w:t xml:space="preserve">CEO TikTok Temui Mendag, Shou Zi Chew: TikTok Shop Dipakai 2 Juta UMKM, </w:t>
      </w:r>
      <w:r>
        <w:fldChar w:fldCharType="begin"/>
      </w:r>
      <w:r>
        <w:instrText xml:space="preserve"> HYPERLINK "https://www.kemendag.go.id/berita/pojok-media/ceo-tiktok-temui-mendag-shou-zi-chew-tiktok-shop-dipakai-2-juta-umkm" </w:instrText>
      </w:r>
      <w:r>
        <w:fldChar w:fldCharType="separate"/>
      </w:r>
      <w:r>
        <w:rPr>
          <w:rStyle w:val="13"/>
          <w:rFonts w:ascii="Times New Roman" w:hAnsi="Times New Roman"/>
          <w:lang w:val="zh-CN"/>
        </w:rPr>
        <w:t>https://www.kemendag.go.id/berita/pojok-media/ceo-tiktok-temui-mendag-shou-zi-chew-tiktok-shop-dipakai-2-juta-umkm</w:t>
      </w:r>
      <w:r>
        <w:rPr>
          <w:rStyle w:val="13"/>
          <w:rFonts w:ascii="Times New Roman" w:hAnsi="Times New Roman"/>
          <w:lang w:val="zh-CN"/>
        </w:rPr>
        <w:fldChar w:fldCharType="end"/>
      </w:r>
      <w:r>
        <w:rPr>
          <w:rFonts w:ascii="Times New Roman" w:hAnsi="Times New Roman" w:cs="Times New Roman"/>
          <w:lang w:val="zh-CN"/>
        </w:rPr>
        <w:t>, diakses 23 Desember 2023</w:t>
      </w:r>
    </w:p>
    <w:p w14:paraId="64D9E265">
      <w:pPr>
        <w:pStyle w:val="11"/>
        <w:jc w:val="both"/>
        <w:rPr>
          <w:rFonts w:ascii="Times New Roman" w:hAnsi="Times New Roman" w:cs="Times New Roman"/>
          <w:lang w:val="en-US"/>
        </w:rPr>
      </w:pPr>
    </w:p>
  </w:footnote>
  <w:footnote w:id="15">
    <w:p w14:paraId="010CFCB9">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t xml:space="preserve">Mochtar Kusumaatmadja, </w:t>
      </w:r>
      <w:r>
        <w:rPr>
          <w:rFonts w:ascii="Times New Roman" w:hAnsi="Times New Roman" w:cs="Times New Roman"/>
          <w:i/>
          <w:iCs/>
          <w:lang w:val="en-US"/>
        </w:rPr>
        <w:t>Hukum  Perlindungan Konsumen,</w:t>
      </w:r>
      <w:r>
        <w:rPr>
          <w:rFonts w:ascii="Times New Roman" w:hAnsi="Times New Roman" w:cs="Times New Roman"/>
          <w:lang w:val="en-US"/>
        </w:rPr>
        <w:t xml:space="preserve"> (Bandung, Bina Cipta, 2010), hlm. 04</w:t>
      </w:r>
    </w:p>
  </w:footnote>
  <w:footnote w:id="16">
    <w:p w14:paraId="0FAA5686">
      <w:pPr>
        <w:pStyle w:val="11"/>
        <w:jc w:val="both"/>
        <w:rPr>
          <w:rFonts w:ascii="Times New Roman" w:hAnsi="Times New Roman" w:cs="Times New Roman"/>
          <w:lang w:val="zh-CN"/>
        </w:rPr>
      </w:pPr>
      <w:r>
        <w:rPr>
          <w:rStyle w:val="10"/>
        </w:rPr>
        <w:footnoteRef/>
      </w:r>
      <w:r>
        <w:t xml:space="preserve"> </w:t>
      </w:r>
      <w:r>
        <w:rPr>
          <w:rFonts w:ascii="Times New Roman" w:hAnsi="Times New Roman" w:cs="Times New Roman"/>
          <w:lang w:val="en-US"/>
        </w:rPr>
        <w:t xml:space="preserve">Dyah Permata Budi Asri, </w:t>
      </w:r>
      <w:r>
        <w:rPr>
          <w:rFonts w:ascii="Times New Roman" w:hAnsi="Times New Roman" w:cs="Times New Roman"/>
          <w:i/>
          <w:iCs/>
          <w:lang w:val="zh-CN"/>
        </w:rPr>
        <w:t>Perlindungan Hukum Hak Kekayaan Intelektual Bagi Produk Kreatif Usaha Kecil Menengah Di Yogyakarta</w:t>
      </w:r>
      <w:r>
        <w:rPr>
          <w:rFonts w:ascii="Times New Roman" w:hAnsi="Times New Roman" w:cs="Times New Roman"/>
          <w:lang w:val="zh-CN"/>
        </w:rPr>
        <w:t xml:space="preserve">, </w:t>
      </w:r>
      <w:r>
        <w:rPr>
          <w:rFonts w:ascii="Times New Roman" w:hAnsi="Times New Roman" w:cs="Times New Roman"/>
        </w:rPr>
        <w:br w:type="textWrapping"/>
      </w:r>
      <w:r>
        <w:rPr>
          <w:rFonts w:ascii="Times New Roman" w:hAnsi="Times New Roman" w:cs="Times New Roman"/>
          <w:lang w:val="en-US"/>
        </w:rPr>
        <w:t>J</w:t>
      </w:r>
      <w:r>
        <w:rPr>
          <w:rFonts w:ascii="Times New Roman" w:hAnsi="Times New Roman" w:cs="Times New Roman"/>
        </w:rPr>
        <w:t>urnal</w:t>
      </w:r>
      <w:r>
        <w:rPr>
          <w:rFonts w:ascii="Times New Roman" w:hAnsi="Times New Roman" w:cs="Times New Roman"/>
          <w:lang w:val="en-US"/>
        </w:rPr>
        <w:t xml:space="preserve"> </w:t>
      </w:r>
      <w:r>
        <w:rPr>
          <w:rFonts w:ascii="Times New Roman" w:hAnsi="Times New Roman" w:cs="Times New Roman"/>
        </w:rPr>
        <w:t>Hukum</w:t>
      </w:r>
      <w:r>
        <w:rPr>
          <w:rFonts w:ascii="Times New Roman" w:hAnsi="Times New Roman" w:cs="Times New Roman"/>
          <w:lang w:val="en-US"/>
        </w:rPr>
        <w:t xml:space="preserve"> </w:t>
      </w:r>
      <w:r>
        <w:rPr>
          <w:rFonts w:ascii="Times New Roman" w:hAnsi="Times New Roman" w:cs="Times New Roman"/>
        </w:rPr>
        <w:t>Ius</w:t>
      </w:r>
      <w:r>
        <w:rPr>
          <w:rFonts w:ascii="Times New Roman" w:hAnsi="Times New Roman" w:cs="Times New Roman"/>
          <w:lang w:val="en-US"/>
        </w:rPr>
        <w:t xml:space="preserve"> </w:t>
      </w:r>
      <w:r>
        <w:rPr>
          <w:rFonts w:ascii="Times New Roman" w:hAnsi="Times New Roman" w:cs="Times New Roman"/>
        </w:rPr>
        <w:t>Quia</w:t>
      </w:r>
      <w:r>
        <w:rPr>
          <w:rFonts w:ascii="Times New Roman" w:hAnsi="Times New Roman" w:cs="Times New Roman"/>
          <w:lang w:val="en-US"/>
        </w:rPr>
        <w:t xml:space="preserve"> </w:t>
      </w:r>
      <w:r>
        <w:rPr>
          <w:rFonts w:ascii="Times New Roman" w:hAnsi="Times New Roman" w:cs="Times New Roman"/>
        </w:rPr>
        <w:t>Iustum</w:t>
      </w:r>
      <w:r>
        <w:rPr>
          <w:rFonts w:ascii="Times New Roman" w:hAnsi="Times New Roman" w:cs="Times New Roman"/>
          <w:lang w:val="en-US"/>
        </w:rPr>
        <w:t xml:space="preserve"> </w:t>
      </w:r>
      <w:r>
        <w:rPr>
          <w:rFonts w:ascii="Times New Roman" w:hAnsi="Times New Roman" w:cs="Times New Roman"/>
        </w:rPr>
        <w:t>No.1</w:t>
      </w:r>
      <w:r>
        <w:rPr>
          <w:rFonts w:ascii="Times New Roman" w:hAnsi="Times New Roman" w:cs="Times New Roman"/>
          <w:lang w:val="en-US"/>
        </w:rPr>
        <w:t xml:space="preserve"> </w:t>
      </w:r>
      <w:r>
        <w:rPr>
          <w:rFonts w:ascii="Times New Roman" w:hAnsi="Times New Roman" w:cs="Times New Roman"/>
        </w:rPr>
        <w:t>Vol.</w:t>
      </w:r>
      <w:r>
        <w:rPr>
          <w:rFonts w:ascii="Times New Roman" w:hAnsi="Times New Roman" w:cs="Times New Roman"/>
          <w:lang w:val="en-US"/>
        </w:rPr>
        <w:t xml:space="preserve"> </w:t>
      </w:r>
      <w:r>
        <w:rPr>
          <w:rFonts w:ascii="Times New Roman" w:hAnsi="Times New Roman" w:cs="Times New Roman"/>
        </w:rPr>
        <w:t>27</w:t>
      </w:r>
      <w:r>
        <w:rPr>
          <w:rFonts w:ascii="Times New Roman" w:hAnsi="Times New Roman" w:cs="Times New Roman"/>
          <w:lang w:val="en-US"/>
        </w:rPr>
        <w:t xml:space="preserve"> </w:t>
      </w:r>
      <w:r>
        <w:rPr>
          <w:rFonts w:ascii="Times New Roman" w:hAnsi="Times New Roman" w:cs="Times New Roman"/>
        </w:rPr>
        <w:t>Januari</w:t>
      </w:r>
      <w:r>
        <w:rPr>
          <w:rFonts w:ascii="Times New Roman" w:hAnsi="Times New Roman" w:cs="Times New Roman"/>
          <w:lang w:val="en-US"/>
        </w:rPr>
        <w:t xml:space="preserve"> </w:t>
      </w:r>
      <w:r>
        <w:rPr>
          <w:rFonts w:ascii="Times New Roman" w:hAnsi="Times New Roman" w:cs="Times New Roman"/>
        </w:rPr>
        <w:t>2020:130-150</w:t>
      </w:r>
    </w:p>
    <w:p w14:paraId="722BAFC5">
      <w:pPr>
        <w:pStyle w:val="11"/>
        <w:jc w:val="both"/>
        <w:rPr>
          <w:rFonts w:ascii="Times New Roman" w:hAnsi="Times New Roman" w:cs="Times New Roman"/>
          <w:lang w:val="en-US"/>
        </w:rPr>
      </w:pPr>
    </w:p>
  </w:footnote>
  <w:footnote w:id="17">
    <w:p w14:paraId="37FB51E0">
      <w:pPr>
        <w:pStyle w:val="11"/>
        <w:jc w:val="both"/>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 xml:space="preserve">ADDIN CSL_CITATION {"citationItems":[{"id":"ITEM-1","itemData":{"author":[{"dropping-particle":"","family":"WIDIYASTUTI, A., &amp; Nashiruddin","given":"M","non-dropping-particle":"","parse-names":false,"suffix":""}],"container-title":"(Doctoral dissertation, UIN RADEN MAS SAID)","id":"ITEM-1","issued":{"date-parts":[["2023"]]},"title":"PRAKTIK JUAL BELI DI TIK TOK SHOP PERSPEKTIF UNDANG-UNDANG NOMOR 8 TAHUN 1999 TENTANG PERLINDUNGAN KONSUMEN DAN FATWA DSN-MUI","type":"article-journal"},"uris":["http://www.mendeley.com/documents/?uuid=ccb188fd-f327-4f4c-b95c-22c53c3dc386"]}],"mendeley":{"formattedCitation":"M WIDIYASTUTI, A., &amp; Nashiruddin, “PRAKTIK JUAL BELI DI TIK TOK SHOP PERSPEKTIF UNDANG-UNDANG NOMOR 8 TAHUN 1999 TENTANG PERLINDUNGAN KONSUMEN DAN FATWA DSN-MUI,” &lt;i&gt;(Doctoral Dissertation, UIN RADEN MAS SAID)&lt;/i&gt;, 2023.","manualFormatting":"M Widiyastuti, A., &amp; Nashiruddin, “Praktik Jual Beli Di Tik Tok Shop Perspektif Undang-Undang Nomor 8 Tahun 1999 Tentang Perlindungan Konsumen Dan Fatwa Dsn-Mui,” (Doctoral Dissertation, Uin Raden Mas Said), 2023.","plainTextFormattedCitation":"M WIDIYASTUTI, A., &amp; Nashiruddin, “PRAKTIK JUAL BELI DI TIK TOK SHOP PERSPEKTIF UNDANG-UNDANG NOMOR 8 TAHUN 1999 TENTANG PERLINDUNGAN KONSUMEN DAN FATWA DSN-MUI,” (Doctoral Dissertation, UIN RADEN MAS SAID), 2023.","previouslyFormattedCitation":"M WIDIYASTUTI, A., &amp; Nashiruddin, “PRAKTIK JUAL BELI DI TIK TOK SHOP PERSPEKTIF UNDANG-UNDANG NOMOR 8 TAHUN 1999 TENTANG PERLINDUNGAN KONSUMEN DAN FATWA DSN-MUI,” &lt;i&gt;(Doctoral Dissertation, UIN RADEN MAS SAID)&lt;/i&gt;, 2023."},"properties":{"noteIndex":3},"schema":"https://github.com/citation-style-language/schema/raw/master/csl-citation.json"}</w:instrText>
      </w:r>
      <w:r>
        <w:rPr>
          <w:rFonts w:ascii="Times New Roman" w:hAnsi="Times New Roman" w:cs="Times New Roman"/>
          <w:lang w:val="en-US"/>
        </w:rPr>
        <w:fldChar w:fldCharType="separate"/>
      </w:r>
      <w:r>
        <w:rPr>
          <w:rFonts w:ascii="Times New Roman" w:hAnsi="Times New Roman" w:cs="Times New Roman"/>
          <w:lang w:val="en-US"/>
        </w:rPr>
        <w:t>ANTARA,Artikel Pembukaan kembali Tiktok Shop beri dampak positif bagi UMKM Indonesia, 2023,</w:t>
      </w:r>
      <w:r>
        <w:rPr>
          <w:rFonts w:ascii="Times New Roman" w:hAnsi="Times New Roman" w:cs="Times New Roman"/>
          <w:i/>
          <w:iCs/>
          <w:lang w:val="en-US"/>
        </w:rPr>
        <w:t>https://jambi.antaranews.com/berita/564666/pembukaan-kembali-tiktok-shop-beri-dampak-positif-bagi-umkm-indonesia/</w:t>
      </w:r>
      <w:r>
        <w:rPr>
          <w:rFonts w:ascii="Times New Roman" w:hAnsi="Times New Roman" w:cs="Times New Roman"/>
          <w:lang w:val="en-US"/>
        </w:rPr>
        <w:t>Diakses pada 14 Desember 2023.</w:t>
      </w:r>
      <w:r>
        <w:rPr>
          <w:rFonts w:ascii="Times New Roman" w:hAnsi="Times New Roman" w:cs="Times New Roman"/>
        </w:rPr>
        <w:fldChar w:fldCharType="end"/>
      </w:r>
    </w:p>
    <w:p w14:paraId="6395F062">
      <w:pPr>
        <w:pStyle w:val="11"/>
        <w:rPr>
          <w:lang w:val="en-US"/>
        </w:rPr>
      </w:pPr>
    </w:p>
  </w:footnote>
  <w:footnote w:id="18">
    <w:p w14:paraId="67EA54F8">
      <w:pPr>
        <w:pStyle w:val="11"/>
        <w:rPr>
          <w:rFonts w:ascii="Times New Roman" w:hAnsi="Times New Roman" w:cs="Times New Roman"/>
          <w:lang w:val="en-US"/>
        </w:rPr>
      </w:pPr>
      <w:r>
        <w:rPr>
          <w:rStyle w:val="10"/>
          <w:rFonts w:ascii="Times New Roman" w:hAnsi="Times New Roman"/>
        </w:rPr>
        <w:footnoteRef/>
      </w:r>
      <w:r>
        <w:rPr>
          <w:rFonts w:ascii="Times New Roman" w:hAnsi="Times New Roman" w:cs="Times New Roman"/>
        </w:rPr>
        <w:t xml:space="preserve"> </w:t>
      </w:r>
      <w:r>
        <w:rPr>
          <w:rFonts w:ascii="Times New Roman" w:hAnsi="Times New Roman" w:cs="Times New Roman"/>
          <w:i/>
          <w:iCs/>
          <w:lang w:val="en-US"/>
        </w:rPr>
        <w:t>op.it</w:t>
      </w:r>
      <w:r>
        <w:rPr>
          <w:rFonts w:ascii="Times New Roman" w:hAnsi="Times New Roman" w:cs="Times New Roman"/>
          <w:lang w:val="en-US"/>
        </w:rPr>
        <w:t>, Olivya O,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81"/>
      <w:gridCol w:w="236"/>
    </w:tblGrid>
    <w:tr w14:paraId="222FAB93">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2D1F4554">
          <w:pPr>
            <w:pStyle w:val="12"/>
            <w:jc w:val="right"/>
            <w:rPr>
              <w:b/>
              <w:i/>
              <w:iCs/>
              <w:caps/>
              <w:color w:val="FFFFFF" w:themeColor="background1"/>
              <w:lang w:val="en-US"/>
              <w14:textFill>
                <w14:solidFill>
                  <w14:schemeClr w14:val="bg1"/>
                </w14:solidFill>
              </w14:textFill>
            </w:rPr>
          </w:pPr>
          <w:r>
            <w:rPr>
              <w:b/>
              <w:caps/>
              <w:color w:val="FFFFFF" w:themeColor="background1"/>
              <w:lang w:val="en-US"/>
              <w14:textFill>
                <w14:solidFill>
                  <w14:schemeClr w14:val="bg1"/>
                </w14:solidFill>
              </w14:textFill>
            </w:rPr>
            <w:t>ANALISIS AKUISISI TIKTOK TERHADAP TOKOPEDIA DITINJAU DALAM PERSPEKTIF UNDANG-UNDANG LARANGAN PRAKTEK MONOPOLI DAN PERSAINGAN USAHA TIDAK SEHAT</w:t>
          </w:r>
        </w:p>
        <w:p w14:paraId="7EE75AE3">
          <w:pPr>
            <w:pStyle w:val="12"/>
            <w:jc w:val="right"/>
            <w:rPr>
              <w:b/>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r>
            <w:rPr>
              <w:b/>
              <w:caps/>
              <w:color w:val="FFFFFF" w:themeColor="background1"/>
              <w:lang w:val="en-US"/>
              <w14:textFill>
                <w14:solidFill>
                  <w14:schemeClr w14:val="bg1"/>
                </w14:solidFill>
              </w14:textFill>
            </w:rPr>
            <w:t>DYAH PERMATA BUDI ASRI</w:t>
          </w:r>
          <w:r>
            <w:rPr>
              <w:b/>
              <w:caps/>
              <w:color w:val="FFFFFF" w:themeColor="background1"/>
              <w14:textFill>
                <w14:solidFill>
                  <w14:schemeClr w14:val="bg1"/>
                </w14:solidFill>
              </w14:textFill>
            </w:rPr>
            <w:t xml:space="preserve"> &amp; </w:t>
          </w:r>
          <w:r>
            <w:rPr>
              <w:b/>
              <w:caps/>
              <w:color w:val="FFFFFF" w:themeColor="background1"/>
              <w:lang w:val="en-US"/>
              <w14:textFill>
                <w14:solidFill>
                  <w14:schemeClr w14:val="bg1"/>
                </w14:solidFill>
              </w14:textFill>
            </w:rPr>
            <w:t>RANTI MAULINDA HIDAYAT</w:t>
          </w:r>
        </w:p>
      </w:tc>
      <w:tc>
        <w:tcPr>
          <w:tcW w:w="0" w:type="auto"/>
          <w:shd w:val="clear" w:color="auto" w:fill="C0504D" w:themeFill="accent2"/>
          <w:vAlign w:val="center"/>
        </w:tcPr>
        <w:p w14:paraId="4E0A3453">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p>
      </w:tc>
    </w:tr>
  </w:tbl>
  <w:p w14:paraId="19AD2809">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8778"/>
      <w:gridCol w:w="239"/>
    </w:tblGrid>
    <w:tr w14:paraId="51957080">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1A82CC59">
          <w:pPr>
            <w:pStyle w:val="12"/>
            <w:rPr>
              <w:rFonts w:ascii="Calisto MT" w:hAnsi="Calisto MT"/>
              <w:b/>
              <w:iCs/>
              <w:color w:val="FFFFFF" w:themeColor="background1"/>
              <w:sz w:val="24"/>
              <w:szCs w:val="24"/>
              <w14:textFill>
                <w14:solidFill>
                  <w14:schemeClr w14:val="bg1"/>
                </w14:solidFill>
              </w14:textFill>
            </w:rPr>
          </w:pPr>
          <w:r>
            <w:rPr>
              <w:rFonts w:ascii="Calisto MT" w:hAnsi="Calisto MT"/>
              <w:b/>
              <w:iCs/>
              <w:color w:val="FFFFFF" w:themeColor="background1"/>
              <w:sz w:val="24"/>
              <w:szCs w:val="24"/>
              <w14:textFill>
                <w14:solidFill>
                  <w14:schemeClr w14:val="bg1"/>
                </w14:solidFill>
              </w14:textFill>
            </w:rPr>
            <w:t xml:space="preserve">Jurnal Das Sollen, Volume 01, Nomor 01, </w:t>
          </w:r>
          <w:r>
            <w:rPr>
              <w:rFonts w:ascii="Calisto MT" w:hAnsi="Calisto MT"/>
              <w:b/>
              <w:iCs/>
              <w:color w:val="FFFFFF" w:themeColor="background1"/>
              <w:sz w:val="24"/>
              <w:szCs w:val="24"/>
              <w:lang w:val="en-US"/>
              <w14:textFill>
                <w14:solidFill>
                  <w14:schemeClr w14:val="bg1"/>
                </w14:solidFill>
              </w14:textFill>
            </w:rPr>
            <w:t>Bulan dan Tahun Terbit</w:t>
          </w:r>
          <w:r>
            <w:rPr>
              <w:rFonts w:ascii="Calisto MT" w:hAnsi="Calisto MT"/>
              <w:b/>
              <w:iCs/>
              <w:color w:val="FFFFFF" w:themeColor="background1"/>
              <w:sz w:val="24"/>
              <w:szCs w:val="24"/>
              <w14:textFill>
                <w14:solidFill>
                  <w14:schemeClr w14:val="bg1"/>
                </w14:solidFill>
              </w14:textFill>
            </w:rPr>
            <w:t xml:space="preserve"> : JUNI</w:t>
          </w:r>
          <w:r>
            <w:rPr>
              <w:rFonts w:ascii="Calisto MT" w:hAnsi="Calisto MT"/>
              <w:b/>
              <w:iCs/>
              <w:color w:val="FFFFFF" w:themeColor="background1"/>
              <w:sz w:val="24"/>
              <w:szCs w:val="24"/>
              <w:lang w:val="en-US"/>
              <w14:textFill>
                <w14:solidFill>
                  <w14:schemeClr w14:val="bg1"/>
                </w14:solidFill>
              </w14:textFill>
            </w:rPr>
            <w:t xml:space="preserve">- </w:t>
          </w:r>
          <w:r>
            <w:rPr>
              <w:rFonts w:ascii="Calisto MT" w:hAnsi="Calisto MT"/>
              <w:b/>
              <w:iCs/>
              <w:color w:val="FFFFFF" w:themeColor="background1"/>
              <w:sz w:val="24"/>
              <w:szCs w:val="24"/>
              <w14:textFill>
                <w14:solidFill>
                  <w14:schemeClr w14:val="bg1"/>
                </w14:solidFill>
              </w14:textFill>
            </w:rPr>
            <w:t>2024</w:t>
          </w:r>
        </w:p>
      </w:tc>
      <w:tc>
        <w:tcPr>
          <w:tcW w:w="0" w:type="auto"/>
          <w:shd w:val="clear" w:color="auto" w:fill="C0504D" w:themeFill="accent2"/>
          <w:vAlign w:val="center"/>
        </w:tcPr>
        <w:p w14:paraId="7C809A51">
          <w:pPr>
            <w:pStyle w:val="12"/>
            <w:rPr>
              <w:rFonts w:ascii="Calisto MT" w:hAnsi="Calisto MT"/>
              <w:iCs/>
              <w:caps/>
              <w:color w:val="FFFFFF" w:themeColor="background1"/>
              <w:sz w:val="24"/>
              <w:szCs w:val="24"/>
              <w14:textFill>
                <w14:solidFill>
                  <w14:schemeClr w14:val="bg1"/>
                </w14:solidFill>
              </w14:textFill>
            </w:rPr>
          </w:pPr>
        </w:p>
      </w:tc>
    </w:tr>
  </w:tbl>
  <w:p w14:paraId="4C1DA5C2">
    <w:pPr>
      <w:pStyle w:val="12"/>
      <w:rPr>
        <w:rFonts w:ascii="Calisto MT" w:hAnsi="Calisto MT"/>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jc w:val="right"/>
      <w:shd w:val="clear" w:color="auto" w:fill="C0504D" w:themeFill="accent2"/>
      <w:tblLayout w:type="autofit"/>
      <w:tblCellMar>
        <w:top w:w="115" w:type="dxa"/>
        <w:left w:w="115" w:type="dxa"/>
        <w:bottom w:w="115" w:type="dxa"/>
        <w:right w:w="115" w:type="dxa"/>
      </w:tblCellMar>
    </w:tblPr>
    <w:tblGrid>
      <w:gridCol w:w="944"/>
      <w:gridCol w:w="8073"/>
    </w:tblGrid>
    <w:tr w14:paraId="34204FE7">
      <w:tblPrEx>
        <w:shd w:val="clear" w:color="auto" w:fill="C0504D" w:themeFill="accent2"/>
        <w:tblCellMar>
          <w:top w:w="115" w:type="dxa"/>
          <w:left w:w="115" w:type="dxa"/>
          <w:bottom w:w="115" w:type="dxa"/>
          <w:right w:w="115" w:type="dxa"/>
        </w:tblCellMar>
      </w:tblPrEx>
      <w:trPr>
        <w:jc w:val="right"/>
      </w:trPr>
      <w:tc>
        <w:tcPr>
          <w:tcW w:w="0" w:type="auto"/>
          <w:shd w:val="clear" w:color="auto" w:fill="C0504D" w:themeFill="accent2"/>
          <w:vAlign w:val="center"/>
        </w:tcPr>
        <w:p w14:paraId="739B827C">
          <w:pPr>
            <w:pStyle w:val="12"/>
            <w:rPr>
              <w:caps/>
              <w:color w:val="FFFFFF" w:themeColor="background1"/>
              <w14:textFill>
                <w14:solidFill>
                  <w14:schemeClr w14:val="bg1"/>
                </w14:solidFill>
              </w14:textFill>
            </w:rPr>
          </w:pPr>
        </w:p>
      </w:tc>
      <w:tc>
        <w:tcPr>
          <w:tcW w:w="0" w:type="auto"/>
          <w:shd w:val="clear" w:color="auto" w:fill="C0504D" w:themeFill="accent2"/>
          <w:vAlign w:val="center"/>
        </w:tcPr>
        <w:p w14:paraId="25D0698C">
          <w:pPr>
            <w:pStyle w:val="12"/>
            <w:jc w:val="right"/>
            <w:rPr>
              <w:caps/>
              <w:color w:val="FFFFFF" w:themeColor="background1"/>
              <w14:textFill>
                <w14:solidFill>
                  <w14:schemeClr w14:val="bg1"/>
                </w14:solidFill>
              </w14:textFill>
            </w:rPr>
          </w:pPr>
          <w:r>
            <w:rPr>
              <w:caps/>
              <w:color w:val="FFFFFF" w:themeColor="background1"/>
              <w14:textFill>
                <w14:solidFill>
                  <w14:schemeClr w14:val="bg1"/>
                </w14:solidFill>
              </w14:textFill>
            </w:rPr>
            <w:t xml:space="preserve"> </w:t>
          </w:r>
          <w:sdt>
            <w:sdtPr>
              <w:rPr>
                <w:caps/>
                <w:color w:val="FFFFFF" w:themeColor="background1"/>
                <w14:textFill>
                  <w14:solidFill>
                    <w14:schemeClr w14:val="bg1"/>
                  </w14:solidFill>
                </w14:textFill>
              </w:rPr>
              <w:alias w:val="Title"/>
              <w:id w:val="-773790484"/>
              <w:placeholder>
                <w:docPart w:val="F112CBCF921E495BAA38078B5E986DB3"/>
              </w:placeholder>
              <w:showingPlcHdr/>
              <w:dataBinding w:prefixMappings="xmlns:ns0='http://purl.org/dc/elements/1.1/' xmlns:ns1='http://schemas.openxmlformats.org/package/2006/metadata/core-properties' " w:xpath="/ns1:coreProperties[1]/ns0:title[1]" w:storeItemID="{6C3C8BC8-F283-45AE-878A-BAB7291924A1}"/>
              <w:text/>
            </w:sdtPr>
            <w:sdtEndPr>
              <w:rPr>
                <w:caps/>
                <w:color w:val="FFFFFF" w:themeColor="background1"/>
                <w14:textFill>
                  <w14:solidFill>
                    <w14:schemeClr w14:val="bg1"/>
                  </w14:solidFill>
                </w14:textFill>
              </w:rPr>
            </w:sdtEndPr>
            <w:sdtContent>
              <w:r>
                <w:rPr>
                  <w:caps/>
                  <w:color w:val="FFFFFF" w:themeColor="background1"/>
                  <w14:textFill>
                    <w14:solidFill>
                      <w14:schemeClr w14:val="bg1"/>
                    </w14:solidFill>
                  </w14:textFill>
                </w:rPr>
                <w:t>[Document title]</w:t>
              </w:r>
            </w:sdtContent>
          </w:sdt>
        </w:p>
      </w:tc>
    </w:tr>
  </w:tbl>
  <w:p w14:paraId="415A634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128F"/>
    <w:multiLevelType w:val="multilevel"/>
    <w:tmpl w:val="04AA128F"/>
    <w:lvl w:ilvl="0" w:tentative="0">
      <w:start w:val="1"/>
      <w:numFmt w:val="upperRoman"/>
      <w:lvlText w:val="%1."/>
      <w:lvlJc w:val="left"/>
      <w:pPr>
        <w:ind w:left="1080" w:hanging="720"/>
      </w:pPr>
      <w:rPr>
        <w:rFonts w:hint="default" w:cs="Times New Roman"/>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07D7611A"/>
    <w:multiLevelType w:val="multilevel"/>
    <w:tmpl w:val="07D7611A"/>
    <w:lvl w:ilvl="0" w:tentative="0">
      <w:start w:val="1"/>
      <w:numFmt w:val="upp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0B2B1CAA"/>
    <w:multiLevelType w:val="multilevel"/>
    <w:tmpl w:val="0B2B1CAA"/>
    <w:lvl w:ilvl="0" w:tentative="0">
      <w:start w:val="1"/>
      <w:numFmt w:val="lowerLetter"/>
      <w:lvlText w:val="%1."/>
      <w:lvlJc w:val="left"/>
      <w:pPr>
        <w:ind w:left="990" w:hanging="360"/>
      </w:pPr>
      <w:rPr>
        <w:rFonts w:hint="default"/>
      </w:rPr>
    </w:lvl>
    <w:lvl w:ilvl="1" w:tentative="0">
      <w:start w:val="1"/>
      <w:numFmt w:val="lowerLetter"/>
      <w:lvlText w:val="%2."/>
      <w:lvlJc w:val="left"/>
      <w:pPr>
        <w:ind w:left="1710" w:hanging="360"/>
      </w:pPr>
    </w:lvl>
    <w:lvl w:ilvl="2" w:tentative="0">
      <w:start w:val="1"/>
      <w:numFmt w:val="lowerRoman"/>
      <w:lvlText w:val="%3."/>
      <w:lvlJc w:val="right"/>
      <w:pPr>
        <w:ind w:left="2430" w:hanging="180"/>
      </w:pPr>
    </w:lvl>
    <w:lvl w:ilvl="3" w:tentative="0">
      <w:start w:val="1"/>
      <w:numFmt w:val="decimal"/>
      <w:lvlText w:val="%4."/>
      <w:lvlJc w:val="left"/>
      <w:pPr>
        <w:ind w:left="3150" w:hanging="360"/>
      </w:pPr>
    </w:lvl>
    <w:lvl w:ilvl="4" w:tentative="0">
      <w:start w:val="1"/>
      <w:numFmt w:val="lowerLetter"/>
      <w:lvlText w:val="%5."/>
      <w:lvlJc w:val="left"/>
      <w:pPr>
        <w:ind w:left="3870" w:hanging="360"/>
      </w:pPr>
    </w:lvl>
    <w:lvl w:ilvl="5" w:tentative="0">
      <w:start w:val="1"/>
      <w:numFmt w:val="lowerRoman"/>
      <w:lvlText w:val="%6."/>
      <w:lvlJc w:val="right"/>
      <w:pPr>
        <w:ind w:left="4590" w:hanging="180"/>
      </w:pPr>
    </w:lvl>
    <w:lvl w:ilvl="6" w:tentative="0">
      <w:start w:val="1"/>
      <w:numFmt w:val="decimal"/>
      <w:lvlText w:val="%7."/>
      <w:lvlJc w:val="left"/>
      <w:pPr>
        <w:ind w:left="5310" w:hanging="360"/>
      </w:pPr>
    </w:lvl>
    <w:lvl w:ilvl="7" w:tentative="0">
      <w:start w:val="1"/>
      <w:numFmt w:val="lowerLetter"/>
      <w:lvlText w:val="%8."/>
      <w:lvlJc w:val="left"/>
      <w:pPr>
        <w:ind w:left="6030" w:hanging="360"/>
      </w:pPr>
    </w:lvl>
    <w:lvl w:ilvl="8" w:tentative="0">
      <w:start w:val="1"/>
      <w:numFmt w:val="lowerRoman"/>
      <w:lvlText w:val="%9."/>
      <w:lvlJc w:val="right"/>
      <w:pPr>
        <w:ind w:left="6750" w:hanging="180"/>
      </w:pPr>
    </w:lvl>
  </w:abstractNum>
  <w:abstractNum w:abstractNumId="3">
    <w:nsid w:val="288D5F54"/>
    <w:multiLevelType w:val="multilevel"/>
    <w:tmpl w:val="288D5F54"/>
    <w:lvl w:ilvl="0" w:tentative="0">
      <w:start w:val="1"/>
      <w:numFmt w:val="decimal"/>
      <w:lvlText w:val="%1."/>
      <w:lvlJc w:val="left"/>
      <w:pPr>
        <w:ind w:left="1713" w:hanging="360"/>
      </w:pPr>
      <w:rPr>
        <w:rFonts w:hint="default" w:ascii="Times New Roman" w:hAnsi="Times New Roman" w:eastAsia="Segoe UI" w:cs="Times New Roman"/>
        <w:w w:val="99"/>
        <w:sz w:val="24"/>
        <w:szCs w:val="24"/>
      </w:r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4">
    <w:nsid w:val="42BC6FAE"/>
    <w:multiLevelType w:val="multilevel"/>
    <w:tmpl w:val="42BC6FAE"/>
    <w:lvl w:ilvl="0" w:tentative="0">
      <w:start w:val="1"/>
      <w:numFmt w:val="decimal"/>
      <w:lvlText w:val="%1."/>
      <w:lvlJc w:val="left"/>
      <w:pPr>
        <w:ind w:left="862" w:hanging="360"/>
      </w:pPr>
      <w:rPr>
        <w:rFonts w:ascii="Times New Roman" w:hAnsi="Times New Roman" w:eastAsia="Times New Roman" w:cs="Times New Roman"/>
        <w:b w:val="0"/>
        <w:bCs w:val="0"/>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5">
    <w:nsid w:val="70663E6D"/>
    <w:multiLevelType w:val="multilevel"/>
    <w:tmpl w:val="70663E6D"/>
    <w:lvl w:ilvl="0" w:tentative="0">
      <w:start w:val="1"/>
      <w:numFmt w:val="decimal"/>
      <w:lvlText w:val="%1)"/>
      <w:lvlJc w:val="left"/>
      <w:pPr>
        <w:ind w:left="2700" w:hanging="360"/>
      </w:pPr>
      <w:rPr>
        <w:rFonts w:hint="default" w:ascii="Times New Roman" w:hAnsi="Times New Roman" w:eastAsia="Times New Roman" w:cs="Times New Roman"/>
        <w:spacing w:val="-5"/>
        <w:w w:val="99"/>
        <w:sz w:val="24"/>
        <w:szCs w:val="24"/>
      </w:rPr>
    </w:lvl>
    <w:lvl w:ilvl="1" w:tentative="0">
      <w:start w:val="1"/>
      <w:numFmt w:val="lowerLetter"/>
      <w:lvlText w:val="%2."/>
      <w:lvlJc w:val="left"/>
      <w:pPr>
        <w:ind w:left="3420" w:hanging="360"/>
      </w:pPr>
    </w:lvl>
    <w:lvl w:ilvl="2" w:tentative="0">
      <w:start w:val="1"/>
      <w:numFmt w:val="lowerRoman"/>
      <w:lvlText w:val="%3."/>
      <w:lvlJc w:val="right"/>
      <w:pPr>
        <w:ind w:left="4140" w:hanging="180"/>
      </w:pPr>
    </w:lvl>
    <w:lvl w:ilvl="3" w:tentative="0">
      <w:start w:val="1"/>
      <w:numFmt w:val="decimal"/>
      <w:lvlText w:val="%4."/>
      <w:lvlJc w:val="left"/>
      <w:pPr>
        <w:ind w:left="4860" w:hanging="360"/>
      </w:pPr>
    </w:lvl>
    <w:lvl w:ilvl="4" w:tentative="0">
      <w:start w:val="1"/>
      <w:numFmt w:val="lowerLetter"/>
      <w:lvlText w:val="%5."/>
      <w:lvlJc w:val="left"/>
      <w:pPr>
        <w:ind w:left="5580" w:hanging="360"/>
      </w:pPr>
    </w:lvl>
    <w:lvl w:ilvl="5" w:tentative="0">
      <w:start w:val="1"/>
      <w:numFmt w:val="lowerRoman"/>
      <w:lvlText w:val="%6."/>
      <w:lvlJc w:val="right"/>
      <w:pPr>
        <w:ind w:left="6300" w:hanging="180"/>
      </w:pPr>
    </w:lvl>
    <w:lvl w:ilvl="6" w:tentative="0">
      <w:start w:val="1"/>
      <w:numFmt w:val="decimal"/>
      <w:lvlText w:val="%7."/>
      <w:lvlJc w:val="left"/>
      <w:pPr>
        <w:ind w:left="7020" w:hanging="360"/>
      </w:pPr>
    </w:lvl>
    <w:lvl w:ilvl="7" w:tentative="0">
      <w:start w:val="1"/>
      <w:numFmt w:val="lowerLetter"/>
      <w:lvlText w:val="%8."/>
      <w:lvlJc w:val="left"/>
      <w:pPr>
        <w:ind w:left="7740" w:hanging="360"/>
      </w:pPr>
    </w:lvl>
    <w:lvl w:ilvl="8" w:tentative="0">
      <w:start w:val="1"/>
      <w:numFmt w:val="lowerRoman"/>
      <w:lvlText w:val="%9."/>
      <w:lvlJc w:val="right"/>
      <w:pPr>
        <w:ind w:left="846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documentProtection w:enforcement="0"/>
  <w:defaultTabStop w:val="720"/>
  <w:evenAndOddHeaders w:val="1"/>
  <w:characterSpacingControl w:val="doNotCompress"/>
  <w:footnotePr>
    <w:footnote w:id="38"/>
    <w:footnote w:id="39"/>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1"/>
    <w:rsid w:val="0000502B"/>
    <w:rsid w:val="00006670"/>
    <w:rsid w:val="00015A09"/>
    <w:rsid w:val="00070831"/>
    <w:rsid w:val="000724FB"/>
    <w:rsid w:val="000833AA"/>
    <w:rsid w:val="000849E3"/>
    <w:rsid w:val="000B2049"/>
    <w:rsid w:val="000C5628"/>
    <w:rsid w:val="000D10C8"/>
    <w:rsid w:val="000D4B93"/>
    <w:rsid w:val="000D50B7"/>
    <w:rsid w:val="00174D4B"/>
    <w:rsid w:val="001E420D"/>
    <w:rsid w:val="001F6F48"/>
    <w:rsid w:val="002067EC"/>
    <w:rsid w:val="00213FB0"/>
    <w:rsid w:val="00231FF1"/>
    <w:rsid w:val="00233E18"/>
    <w:rsid w:val="002475B8"/>
    <w:rsid w:val="002519DE"/>
    <w:rsid w:val="00256EF2"/>
    <w:rsid w:val="00257C9D"/>
    <w:rsid w:val="0029437D"/>
    <w:rsid w:val="002A56F6"/>
    <w:rsid w:val="002C7242"/>
    <w:rsid w:val="002E6C40"/>
    <w:rsid w:val="002F2C8E"/>
    <w:rsid w:val="00320F5D"/>
    <w:rsid w:val="0033117D"/>
    <w:rsid w:val="0034402D"/>
    <w:rsid w:val="003A1B33"/>
    <w:rsid w:val="003A58B4"/>
    <w:rsid w:val="003D5BEA"/>
    <w:rsid w:val="003F331B"/>
    <w:rsid w:val="00400BD0"/>
    <w:rsid w:val="00406712"/>
    <w:rsid w:val="00457C7E"/>
    <w:rsid w:val="00471849"/>
    <w:rsid w:val="00476EB3"/>
    <w:rsid w:val="0048181C"/>
    <w:rsid w:val="00484033"/>
    <w:rsid w:val="004C045D"/>
    <w:rsid w:val="004D52B0"/>
    <w:rsid w:val="0054058F"/>
    <w:rsid w:val="005439F2"/>
    <w:rsid w:val="00572290"/>
    <w:rsid w:val="00583F8E"/>
    <w:rsid w:val="005A637F"/>
    <w:rsid w:val="005A63C0"/>
    <w:rsid w:val="005B174C"/>
    <w:rsid w:val="005D3B39"/>
    <w:rsid w:val="00606BB1"/>
    <w:rsid w:val="00626C30"/>
    <w:rsid w:val="0064115E"/>
    <w:rsid w:val="0064791C"/>
    <w:rsid w:val="006721BC"/>
    <w:rsid w:val="00687A35"/>
    <w:rsid w:val="00691122"/>
    <w:rsid w:val="006A0B9B"/>
    <w:rsid w:val="006D1F89"/>
    <w:rsid w:val="0075207F"/>
    <w:rsid w:val="007870A4"/>
    <w:rsid w:val="007915B8"/>
    <w:rsid w:val="00797FEC"/>
    <w:rsid w:val="007A3822"/>
    <w:rsid w:val="007B4495"/>
    <w:rsid w:val="007C042D"/>
    <w:rsid w:val="007C4275"/>
    <w:rsid w:val="007C4C99"/>
    <w:rsid w:val="00811057"/>
    <w:rsid w:val="00814224"/>
    <w:rsid w:val="00814515"/>
    <w:rsid w:val="00815392"/>
    <w:rsid w:val="00837942"/>
    <w:rsid w:val="00846BE2"/>
    <w:rsid w:val="00891D1C"/>
    <w:rsid w:val="00895D89"/>
    <w:rsid w:val="008A262E"/>
    <w:rsid w:val="008E2B06"/>
    <w:rsid w:val="00902E08"/>
    <w:rsid w:val="009061D8"/>
    <w:rsid w:val="0091035A"/>
    <w:rsid w:val="0094442D"/>
    <w:rsid w:val="0094496E"/>
    <w:rsid w:val="0095191D"/>
    <w:rsid w:val="009776E8"/>
    <w:rsid w:val="00977E59"/>
    <w:rsid w:val="009969D9"/>
    <w:rsid w:val="00997928"/>
    <w:rsid w:val="009E531C"/>
    <w:rsid w:val="009F1CE7"/>
    <w:rsid w:val="00A24655"/>
    <w:rsid w:val="00A42A26"/>
    <w:rsid w:val="00A46C0D"/>
    <w:rsid w:val="00A65D35"/>
    <w:rsid w:val="00AD0BF4"/>
    <w:rsid w:val="00AF4F12"/>
    <w:rsid w:val="00B0546C"/>
    <w:rsid w:val="00B077F4"/>
    <w:rsid w:val="00B1616F"/>
    <w:rsid w:val="00B56D6E"/>
    <w:rsid w:val="00B623C1"/>
    <w:rsid w:val="00B96A69"/>
    <w:rsid w:val="00BB5BD2"/>
    <w:rsid w:val="00BB7F39"/>
    <w:rsid w:val="00BE3004"/>
    <w:rsid w:val="00BE46B1"/>
    <w:rsid w:val="00BF729E"/>
    <w:rsid w:val="00C32D9D"/>
    <w:rsid w:val="00C533E5"/>
    <w:rsid w:val="00C67E46"/>
    <w:rsid w:val="00C947DE"/>
    <w:rsid w:val="00CA7B69"/>
    <w:rsid w:val="00CB08A3"/>
    <w:rsid w:val="00CD423D"/>
    <w:rsid w:val="00CD6FA4"/>
    <w:rsid w:val="00CE62A2"/>
    <w:rsid w:val="00CF4C70"/>
    <w:rsid w:val="00D33D81"/>
    <w:rsid w:val="00D45BD4"/>
    <w:rsid w:val="00D6708E"/>
    <w:rsid w:val="00D810A0"/>
    <w:rsid w:val="00D81485"/>
    <w:rsid w:val="00DA6F38"/>
    <w:rsid w:val="00DB411D"/>
    <w:rsid w:val="00DD0B2A"/>
    <w:rsid w:val="00E07561"/>
    <w:rsid w:val="00E156B3"/>
    <w:rsid w:val="00E246FD"/>
    <w:rsid w:val="00E46905"/>
    <w:rsid w:val="00E53EA4"/>
    <w:rsid w:val="00E75D7B"/>
    <w:rsid w:val="00E847FB"/>
    <w:rsid w:val="00E9687C"/>
    <w:rsid w:val="00EA3BDC"/>
    <w:rsid w:val="00EA4055"/>
    <w:rsid w:val="00EB31EA"/>
    <w:rsid w:val="00EF2B59"/>
    <w:rsid w:val="00F0021E"/>
    <w:rsid w:val="00F05D45"/>
    <w:rsid w:val="00F7245A"/>
    <w:rsid w:val="00FC70EE"/>
    <w:rsid w:val="00FE38D8"/>
    <w:rsid w:val="49187B91"/>
    <w:rsid w:val="6D4C6A1B"/>
  </w:rsids>
  <m:mathPr>
    <m:mathFont m:val="Cambria Math"/>
    <m:brkBin m:val="before"/>
    <m:brkBinSub m:val="--"/>
    <m:smallFrac m:val="0"/>
    <m:dispDef/>
    <m:lMargin m:val="0"/>
    <m:rMargin m:val="0"/>
    <m:defJc m:val="centerGroup"/>
    <m:wrapIndent m:val="1440"/>
    <m:intLim m:val="subSup"/>
    <m:naryLim m:val="undOvr"/>
  </m:mathPr>
  <w:doNotAutoCompressPictures/>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New Roman" w:cstheme="minorHAns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Times New Roman" w:cs="Arial" w:asciiTheme="minorHAnsi" w:hAnsiTheme="minorHAnsi"/>
      <w:sz w:val="22"/>
      <w:szCs w:val="22"/>
      <w:lang w:val="id-ID" w:eastAsia="en-US" w:bidi="ar-SA"/>
    </w:rPr>
  </w:style>
  <w:style w:type="paragraph" w:styleId="2">
    <w:name w:val="heading 1"/>
    <w:basedOn w:val="1"/>
    <w:next w:val="1"/>
    <w:link w:val="17"/>
    <w:qFormat/>
    <w:uiPriority w:val="9"/>
    <w:pPr>
      <w:keepNext/>
      <w:keepLines/>
      <w:spacing w:before="240" w:after="0"/>
      <w:outlineLvl w:val="0"/>
    </w:pPr>
    <w:rPr>
      <w:rFonts w:cs="Times New Roman" w:asciiTheme="majorHAnsi" w:hAnsiTheme="majorHAnsi" w:eastAsiaTheme="majorEastAsia"/>
      <w:color w:val="376092" w:themeColor="accent1" w:themeShade="BF"/>
      <w:sz w:val="32"/>
      <w:szCs w:val="32"/>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uiPriority w:val="99"/>
    <w:rPr>
      <w:rFonts w:cs="Times New Roman"/>
      <w:sz w:val="16"/>
      <w:szCs w:val="16"/>
    </w:rPr>
  </w:style>
  <w:style w:type="paragraph" w:styleId="7">
    <w:name w:val="annotation text"/>
    <w:basedOn w:val="1"/>
    <w:link w:val="19"/>
    <w:semiHidden/>
    <w:unhideWhenUsed/>
    <w:qFormat/>
    <w:uiPriority w:val="99"/>
    <w:pPr>
      <w:spacing w:line="240" w:lineRule="auto"/>
    </w:pPr>
    <w:rPr>
      <w:sz w:val="20"/>
      <w:szCs w:val="20"/>
    </w:rPr>
  </w:style>
  <w:style w:type="paragraph" w:styleId="8">
    <w:name w:val="annotation subject"/>
    <w:basedOn w:val="7"/>
    <w:next w:val="7"/>
    <w:link w:val="20"/>
    <w:semiHidden/>
    <w:unhideWhenUsed/>
    <w:qFormat/>
    <w:uiPriority w:val="99"/>
    <w:rPr>
      <w:b/>
      <w:bCs/>
    </w:rPr>
  </w:style>
  <w:style w:type="paragraph" w:styleId="9">
    <w:name w:val="footer"/>
    <w:basedOn w:val="1"/>
    <w:link w:val="23"/>
    <w:unhideWhenUsed/>
    <w:qFormat/>
    <w:uiPriority w:val="99"/>
    <w:pPr>
      <w:tabs>
        <w:tab w:val="center" w:pos="4513"/>
        <w:tab w:val="right" w:pos="9026"/>
      </w:tabs>
      <w:spacing w:after="0" w:line="240" w:lineRule="auto"/>
    </w:pPr>
  </w:style>
  <w:style w:type="character" w:styleId="10">
    <w:name w:val="footnote reference"/>
    <w:basedOn w:val="3"/>
    <w:semiHidden/>
    <w:unhideWhenUsed/>
    <w:qFormat/>
    <w:uiPriority w:val="99"/>
    <w:rPr>
      <w:rFonts w:cs="Times New Roman"/>
      <w:vertAlign w:val="superscript"/>
    </w:rPr>
  </w:style>
  <w:style w:type="paragraph" w:styleId="11">
    <w:name w:val="footnote text"/>
    <w:basedOn w:val="1"/>
    <w:link w:val="24"/>
    <w:semiHidden/>
    <w:unhideWhenUsed/>
    <w:qFormat/>
    <w:uiPriority w:val="99"/>
    <w:pPr>
      <w:spacing w:after="0" w:line="240" w:lineRule="auto"/>
    </w:pPr>
    <w:rPr>
      <w:sz w:val="20"/>
      <w:szCs w:val="20"/>
    </w:rPr>
  </w:style>
  <w:style w:type="paragraph" w:styleId="12">
    <w:name w:val="header"/>
    <w:basedOn w:val="1"/>
    <w:link w:val="22"/>
    <w:unhideWhenUsed/>
    <w:qFormat/>
    <w:uiPriority w:val="99"/>
    <w:pPr>
      <w:tabs>
        <w:tab w:val="center" w:pos="4513"/>
        <w:tab w:val="right" w:pos="9026"/>
      </w:tabs>
      <w:spacing w:after="0" w:line="240" w:lineRule="auto"/>
    </w:pPr>
  </w:style>
  <w:style w:type="character" w:styleId="13">
    <w:name w:val="Hyperlink"/>
    <w:basedOn w:val="3"/>
    <w:unhideWhenUsed/>
    <w:qFormat/>
    <w:uiPriority w:val="99"/>
    <w:rPr>
      <w:rFonts w:cs="Times New Roman"/>
      <w:color w:val="0000FF" w:themeColor="hyperlink"/>
      <w:u w:val="single"/>
      <w14:textFill>
        <w14:solidFill>
          <w14:schemeClr w14:val="hlink"/>
        </w14:solidFill>
      </w14:textFill>
    </w:rPr>
  </w:style>
  <w:style w:type="character" w:styleId="14">
    <w:name w:val="page number"/>
    <w:basedOn w:val="3"/>
    <w:qFormat/>
    <w:uiPriority w:val="0"/>
  </w:style>
  <w:style w:type="table" w:styleId="15">
    <w:name w:val="Table Grid"/>
    <w:basedOn w:val="4"/>
    <w:qFormat/>
    <w:uiPriority w:val="59"/>
    <w:rPr>
      <w:rFont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Light Shading"/>
    <w:basedOn w:val="4"/>
    <w:qFormat/>
    <w:uiPriority w:val="60"/>
    <w:rPr>
      <w:rFonts w:cs="Arial"/>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pPr>
      <w:rPr>
        <w:rFonts w:cs="Arial"/>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BFBFBF" w:themeFill="text1" w:themeFillTint="3F"/>
      </w:tcPr>
    </w:tblStylePr>
    <w:tblStylePr w:type="band1Horz">
      <w:rPr>
        <w:rFonts w:cs="Arial"/>
      </w:rPr>
      <w:tblPr/>
      <w:tcPr>
        <w:tcBorders>
          <w:left w:val="nil"/>
          <w:right w:val="nil"/>
          <w:insideH w:val="nil"/>
          <w:insideV w:val="nil"/>
        </w:tcBorders>
        <w:shd w:val="clear" w:color="auto" w:fill="BFBFBF" w:themeFill="text1" w:themeFillTint="3F"/>
      </w:tcPr>
    </w:tblStylePr>
  </w:style>
  <w:style w:type="character" w:customStyle="1" w:styleId="17">
    <w:name w:val="Heading 1 Char"/>
    <w:basedOn w:val="3"/>
    <w:link w:val="2"/>
    <w:qFormat/>
    <w:locked/>
    <w:uiPriority w:val="9"/>
    <w:rPr>
      <w:rFonts w:cs="Times New Roman" w:asciiTheme="majorHAnsi" w:hAnsiTheme="majorHAnsi" w:eastAsiaTheme="majorEastAsia"/>
      <w:color w:val="376092" w:themeColor="accent1" w:themeShade="BF"/>
      <w:sz w:val="32"/>
      <w:szCs w:val="32"/>
    </w:rPr>
  </w:style>
  <w:style w:type="character" w:customStyle="1" w:styleId="18">
    <w:name w:val="Balloon Text Char"/>
    <w:basedOn w:val="3"/>
    <w:link w:val="5"/>
    <w:semiHidden/>
    <w:qFormat/>
    <w:locked/>
    <w:uiPriority w:val="99"/>
    <w:rPr>
      <w:rFonts w:ascii="Tahoma" w:hAnsi="Tahoma" w:cs="Tahoma"/>
      <w:sz w:val="16"/>
      <w:szCs w:val="16"/>
    </w:rPr>
  </w:style>
  <w:style w:type="character" w:customStyle="1" w:styleId="19">
    <w:name w:val="Comment Text Char"/>
    <w:basedOn w:val="3"/>
    <w:link w:val="7"/>
    <w:semiHidden/>
    <w:qFormat/>
    <w:locked/>
    <w:uiPriority w:val="99"/>
    <w:rPr>
      <w:rFonts w:cs="Times New Roman"/>
      <w:sz w:val="20"/>
      <w:szCs w:val="20"/>
    </w:rPr>
  </w:style>
  <w:style w:type="character" w:customStyle="1" w:styleId="20">
    <w:name w:val="Comment Subject Char"/>
    <w:basedOn w:val="19"/>
    <w:link w:val="8"/>
    <w:semiHidden/>
    <w:qFormat/>
    <w:locked/>
    <w:uiPriority w:val="99"/>
    <w:rPr>
      <w:rFonts w:cs="Times New Roman"/>
      <w:b/>
      <w:bCs/>
      <w:sz w:val="20"/>
      <w:szCs w:val="20"/>
    </w:rPr>
  </w:style>
  <w:style w:type="paragraph" w:styleId="21">
    <w:name w:val="List Paragraph"/>
    <w:basedOn w:val="1"/>
    <w:qFormat/>
    <w:uiPriority w:val="99"/>
    <w:pPr>
      <w:ind w:left="720"/>
      <w:contextualSpacing/>
    </w:pPr>
  </w:style>
  <w:style w:type="character" w:customStyle="1" w:styleId="22">
    <w:name w:val="Header Char"/>
    <w:basedOn w:val="3"/>
    <w:link w:val="12"/>
    <w:qFormat/>
    <w:locked/>
    <w:uiPriority w:val="99"/>
    <w:rPr>
      <w:rFonts w:cs="Times New Roman"/>
    </w:rPr>
  </w:style>
  <w:style w:type="character" w:customStyle="1" w:styleId="23">
    <w:name w:val="Footer Char"/>
    <w:basedOn w:val="3"/>
    <w:link w:val="9"/>
    <w:qFormat/>
    <w:locked/>
    <w:uiPriority w:val="99"/>
    <w:rPr>
      <w:rFonts w:cs="Times New Roman"/>
    </w:rPr>
  </w:style>
  <w:style w:type="character" w:customStyle="1" w:styleId="24">
    <w:name w:val="Footnote Text Char"/>
    <w:basedOn w:val="3"/>
    <w:link w:val="11"/>
    <w:semiHidden/>
    <w:qFormat/>
    <w:locked/>
    <w:uiPriority w:val="99"/>
    <w:rPr>
      <w:rFonts w:cs="Times New Roman"/>
      <w:sz w:val="20"/>
      <w:szCs w:val="20"/>
    </w:rPr>
  </w:style>
  <w:style w:type="paragraph" w:customStyle="1" w:styleId="25">
    <w:name w:val="Bibliography1"/>
    <w:basedOn w:val="1"/>
    <w:next w:val="1"/>
    <w:unhideWhenUsed/>
    <w:qFormat/>
    <w:uiPriority w:val="37"/>
  </w:style>
  <w:style w:type="character" w:customStyle="1" w:styleId="2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112CBCF921E495BAA38078B5E986DB3"/>
        <w:style w:val=""/>
        <w:category>
          <w:name w:val="General"/>
          <w:gallery w:val="placeholder"/>
        </w:category>
        <w:types>
          <w:type w:val="bbPlcHdr"/>
        </w:types>
        <w:behaviors>
          <w:behavior w:val="content"/>
        </w:behaviors>
        <w:description w:val=""/>
        <w:guid w:val="{AB976F25-A9F8-44FD-AB3C-6FDF3A1D3A5E}"/>
      </w:docPartPr>
      <w:docPartBody>
        <w:p w14:paraId="45449F36">
          <w:pPr>
            <w:pStyle w:val="4"/>
          </w:pPr>
          <w:r>
            <w:rPr>
              <w:caps/>
              <w:color w:val="FFFFFF" w:themeColor="background1"/>
              <w14:textFill>
                <w14:solidFill>
                  <w14:schemeClr w14:val="bg1"/>
                </w14:solidFill>
              </w14:textFill>
            </w:rPr>
            <w:t>[Document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5D"/>
    <w:rsid w:val="002616F2"/>
    <w:rsid w:val="00844A5D"/>
    <w:rsid w:val="0099491D"/>
    <w:rsid w:val="00AA5874"/>
    <w:rsid w:val="00B8242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112CBCF921E495BAA38078B5E986DB3"/>
    <w:uiPriority w:val="0"/>
    <w:pPr>
      <w:spacing w:after="160" w:line="259" w:lineRule="auto"/>
    </w:pPr>
    <w:rPr>
      <w:rFonts w:asciiTheme="minorHAnsi" w:hAnsiTheme="minorHAnsi" w:eastAsiaTheme="minorEastAsia" w:cstheme="minorBidi"/>
      <w:sz w:val="22"/>
      <w:szCs w:val="22"/>
      <w:lang w:val="zh-CN"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4A0C7-7FF3-4244-8A03-C4B749D8B1C4}">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14</Pages>
  <Words>3356</Words>
  <Characters>27842</Characters>
  <Lines>232</Lines>
  <Paragraphs>62</Paragraphs>
  <TotalTime>1</TotalTime>
  <ScaleCrop>false</ScaleCrop>
  <LinksUpToDate>false</LinksUpToDate>
  <CharactersWithSpaces>31136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2024-06-26T14:20:00Z</dcterms:created>
  <dc:creator>ismail - [2010]</dc:creator>
  <cp:lastModifiedBy>LENOVO</cp:lastModifiedBy>
  <cp:lastPrinted>2015-01-07T05:23:00Z</cp:lastPrinted>
  <dcterms:modified xsi:type="dcterms:W3CDTF">2024-06-27T02:59:55Z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1033-12.2.0.17119</vt:lpwstr>
  </property>
  <property fmtid="{D5CDD505-2E9C-101B-9397-08002B2CF9AE}" pid="4" name="ICV">
    <vt:lpwstr>4709FF62A1C842A79475347BB3D26908_13</vt:lpwstr>
  </property>
</Properties>
</file>